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51C3C" w:rsidRDefault="00151C3C" w:rsidP="00151C3C">
      <w:pPr>
        <w:spacing w:line="240" w:lineRule="auto"/>
        <w:jc w:val="center"/>
      </w:pPr>
      <w:r>
        <w:rPr>
          <w:noProof/>
        </w:rPr>
        <w:drawing>
          <wp:inline distT="0" distB="0" distL="0" distR="0">
            <wp:extent cx="341280" cy="274680"/>
            <wp:effectExtent l="0" t="0" r="0" b="0"/>
            <wp:docPr id="966" name="圈11.jpg" descr="id:214750621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82.jpeg"/>
                    <pic:cNvPicPr/>
                  </pic:nvPicPr>
                  <pic:blipFill>
                    <a:blip r:embed="rId4"/>
                    <a:stretch>
                      <a:fillRect/>
                    </a:stretch>
                  </pic:blipFill>
                  <pic:spPr>
                    <a:xfrm>
                      <a:off x="0" y="0"/>
                      <a:ext cx="341280" cy="274680"/>
                    </a:xfrm>
                    <a:prstGeom prst="rect">
                      <a:avLst/>
                    </a:prstGeom>
                  </pic:spPr>
                </pic:pic>
              </a:graphicData>
            </a:graphic>
          </wp:inline>
        </w:drawing>
      </w:r>
      <w:r>
        <w:rPr>
          <w:rFonts w:eastAsia="方正小标宋_GBK" w:hint="eastAsia"/>
          <w:sz w:val="36"/>
        </w:rPr>
        <w:t>军</w:t>
      </w:r>
      <w:r>
        <w:rPr>
          <w:sz w:val="36"/>
        </w:rPr>
        <w:t xml:space="preserve">　</w:t>
      </w:r>
      <w:r>
        <w:rPr>
          <w:rFonts w:eastAsia="方正小标宋_GBK" w:hint="eastAsia"/>
          <w:sz w:val="36"/>
        </w:rPr>
        <w:t>神</w:t>
      </w:r>
    </w:p>
    <w:p w:rsidR="00151C3C" w:rsidRDefault="00151C3C" w:rsidP="00151C3C">
      <w:pPr>
        <w:spacing w:line="240" w:lineRule="auto"/>
      </w:pPr>
    </w:p>
    <w:p w:rsidR="00151C3C" w:rsidRDefault="00151C3C" w:rsidP="00151C3C">
      <w:pPr>
        <w:spacing w:line="240" w:lineRule="auto"/>
        <w:jc w:val="center"/>
      </w:pPr>
      <w:r>
        <w:rPr>
          <w:noProof/>
        </w:rPr>
        <w:drawing>
          <wp:inline distT="0" distB="0" distL="0" distR="0">
            <wp:extent cx="877320" cy="252720"/>
            <wp:effectExtent l="0" t="0" r="0" b="0"/>
            <wp:docPr id="969" name="教材分析.jpg" descr="id:214750623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9.jpeg"/>
                    <pic:cNvPicPr/>
                  </pic:nvPicPr>
                  <pic:blipFill>
                    <a:blip r:embed="rId5"/>
                    <a:stretch>
                      <a:fillRect/>
                    </a:stretch>
                  </pic:blipFill>
                  <pic:spPr>
                    <a:xfrm>
                      <a:off x="0" y="0"/>
                      <a:ext cx="877320" cy="252720"/>
                    </a:xfrm>
                    <a:prstGeom prst="rect">
                      <a:avLst/>
                    </a:prstGeom>
                  </pic:spPr>
                </pic:pic>
              </a:graphicData>
            </a:graphic>
          </wp:inline>
        </w:drawing>
      </w:r>
    </w:p>
    <w:p w:rsidR="00151C3C" w:rsidRDefault="00151C3C" w:rsidP="00151C3C">
      <w:pPr>
        <w:spacing w:line="240" w:lineRule="auto"/>
        <w:ind w:firstLineChars="200" w:firstLine="360"/>
      </w:pPr>
      <w:r>
        <w:rPr>
          <w:rFonts w:hint="eastAsia"/>
        </w:rPr>
        <w:t>课文是一篇小说</w:t>
      </w:r>
      <w:r>
        <w:rPr>
          <w:rFonts w:ascii="方正书宋_GBK" w:hAnsi="方正书宋_GBK"/>
        </w:rPr>
        <w:t>,</w:t>
      </w:r>
      <w:r>
        <w:rPr>
          <w:rFonts w:hint="eastAsia"/>
        </w:rPr>
        <w:t>写了刘伯承的眼睛受了重伤</w:t>
      </w:r>
      <w:r>
        <w:rPr>
          <w:rFonts w:ascii="方正书宋_GBK" w:hAnsi="方正书宋_GBK"/>
        </w:rPr>
        <w:t>,</w:t>
      </w:r>
      <w:r>
        <w:rPr>
          <w:rFonts w:hint="eastAsia"/>
        </w:rPr>
        <w:t>到德国人开设的诊所就医的故事。刘伯承为了尽量减少对大脑的影响</w:t>
      </w:r>
      <w:r>
        <w:rPr>
          <w:rFonts w:ascii="方正书宋_GBK" w:hAnsi="方正书宋_GBK"/>
        </w:rPr>
        <w:t>,</w:t>
      </w:r>
      <w:r>
        <w:rPr>
          <w:rFonts w:hint="eastAsia"/>
        </w:rPr>
        <w:t>拒绝使用麻醉剂</w:t>
      </w:r>
      <w:r>
        <w:rPr>
          <w:rFonts w:ascii="方正书宋_GBK" w:hAnsi="方正书宋_GBK"/>
        </w:rPr>
        <w:t>,</w:t>
      </w:r>
      <w:r>
        <w:rPr>
          <w:rFonts w:hint="eastAsia"/>
        </w:rPr>
        <w:t>强忍巨大疼痛接受了手术</w:t>
      </w:r>
      <w:r>
        <w:rPr>
          <w:rFonts w:ascii="方正书宋_GBK" w:hAnsi="方正书宋_GBK"/>
        </w:rPr>
        <w:t>,</w:t>
      </w:r>
      <w:r>
        <w:rPr>
          <w:rFonts w:hint="eastAsia"/>
        </w:rPr>
        <w:t>表现出钢铁般的意志</w:t>
      </w:r>
      <w:r>
        <w:rPr>
          <w:rFonts w:ascii="方正书宋_GBK" w:hAnsi="方正书宋_GBK"/>
        </w:rPr>
        <w:t>,</w:t>
      </w:r>
      <w:r>
        <w:rPr>
          <w:rFonts w:hint="eastAsia"/>
        </w:rPr>
        <w:t>体现出他为了能全身心地投入革命</w:t>
      </w:r>
      <w:r>
        <w:rPr>
          <w:rFonts w:ascii="方正书宋_GBK" w:hAnsi="方正书宋_GBK"/>
        </w:rPr>
        <w:t>,</w:t>
      </w:r>
      <w:r>
        <w:rPr>
          <w:rFonts w:hint="eastAsia"/>
        </w:rPr>
        <w:t>不惜自己承受巨大痛苦的精神。</w:t>
      </w:r>
    </w:p>
    <w:p w:rsidR="00151C3C" w:rsidRDefault="00151C3C" w:rsidP="00151C3C">
      <w:pPr>
        <w:spacing w:line="240" w:lineRule="auto"/>
        <w:jc w:val="center"/>
      </w:pPr>
      <w:r>
        <w:rPr>
          <w:noProof/>
        </w:rPr>
        <w:drawing>
          <wp:inline distT="0" distB="0" distL="0" distR="0">
            <wp:extent cx="877320" cy="252720"/>
            <wp:effectExtent l="0" t="0" r="0" b="0"/>
            <wp:docPr id="970" name="教学目标.jpg" descr="id:214750624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6"/>
                    <a:stretch>
                      <a:fillRect/>
                    </a:stretch>
                  </pic:blipFill>
                  <pic:spPr>
                    <a:xfrm>
                      <a:off x="0" y="0"/>
                      <a:ext cx="877320" cy="252720"/>
                    </a:xfrm>
                    <a:prstGeom prst="rect">
                      <a:avLst/>
                    </a:prstGeom>
                  </pic:spPr>
                </pic:pic>
              </a:graphicData>
            </a:graphic>
          </wp:inline>
        </w:drawing>
      </w:r>
    </w:p>
    <w:p w:rsidR="00151C3C" w:rsidRDefault="00151C3C" w:rsidP="00151C3C">
      <w:pPr>
        <w:spacing w:line="240" w:lineRule="auto"/>
        <w:ind w:firstLineChars="200" w:firstLine="360"/>
      </w:pPr>
      <w:r>
        <w:rPr>
          <w:rFonts w:ascii="NEU-HZ-S92" w:hAnsi="NEU-HZ-S92"/>
        </w:rPr>
        <w:t>1</w:t>
      </w:r>
      <w:r>
        <w:t>.</w:t>
      </w:r>
      <w:r>
        <w:rPr>
          <w:rFonts w:hint="eastAsia"/>
        </w:rPr>
        <w:t>认识“沃、匪”等</w:t>
      </w:r>
      <w:r>
        <w:t>5</w:t>
      </w:r>
      <w:r>
        <w:rPr>
          <w:rFonts w:hint="eastAsia"/>
        </w:rPr>
        <w:t>个生字</w:t>
      </w:r>
      <w:r>
        <w:rPr>
          <w:rFonts w:ascii="方正书宋_GBK" w:hAnsi="方正书宋_GBK"/>
        </w:rPr>
        <w:t>,</w:t>
      </w:r>
      <w:r>
        <w:rPr>
          <w:rFonts w:hint="eastAsia"/>
        </w:rPr>
        <w:t>会写“庆、诊”等</w:t>
      </w:r>
      <w:r>
        <w:t>15</w:t>
      </w:r>
      <w:r>
        <w:rPr>
          <w:rFonts w:hint="eastAsia"/>
        </w:rPr>
        <w:t>个生字</w:t>
      </w:r>
      <w:r>
        <w:rPr>
          <w:rFonts w:ascii="方正书宋_GBK" w:hAnsi="方正书宋_GBK"/>
        </w:rPr>
        <w:t>,</w:t>
      </w:r>
      <w:r>
        <w:rPr>
          <w:rFonts w:hint="eastAsia"/>
        </w:rPr>
        <w:t>会写“诊所、年龄”等</w:t>
      </w:r>
      <w:r>
        <w:t>16</w:t>
      </w:r>
      <w:r>
        <w:rPr>
          <w:rFonts w:hint="eastAsia"/>
        </w:rPr>
        <w:t>个词语。</w:t>
      </w:r>
    </w:p>
    <w:p w:rsidR="00151C3C" w:rsidRDefault="00151C3C" w:rsidP="00151C3C">
      <w:pPr>
        <w:spacing w:line="240" w:lineRule="auto"/>
        <w:ind w:firstLineChars="200" w:firstLine="360"/>
      </w:pPr>
      <w:r>
        <w:rPr>
          <w:rFonts w:ascii="NEU-HZ-S92" w:hAnsi="NEU-HZ-S92"/>
        </w:rPr>
        <w:t>2</w:t>
      </w:r>
      <w:r>
        <w:t>.</w:t>
      </w:r>
      <w:r>
        <w:rPr>
          <w:rFonts w:hint="eastAsia"/>
        </w:rPr>
        <w:t>朗读课文</w:t>
      </w:r>
      <w:r>
        <w:rPr>
          <w:rFonts w:ascii="方正书宋_GBK" w:hAnsi="方正书宋_GBK"/>
        </w:rPr>
        <w:t>,</w:t>
      </w:r>
      <w:r>
        <w:rPr>
          <w:rFonts w:hint="eastAsia"/>
        </w:rPr>
        <w:t>注意读出人物说话的语气。</w:t>
      </w:r>
    </w:p>
    <w:p w:rsidR="00151C3C" w:rsidRDefault="00151C3C" w:rsidP="00151C3C">
      <w:pPr>
        <w:spacing w:line="240" w:lineRule="auto"/>
        <w:ind w:firstLineChars="200" w:firstLine="360"/>
      </w:pPr>
      <w:r>
        <w:rPr>
          <w:rFonts w:ascii="NEU-HZ-S92" w:hAnsi="NEU-HZ-S92"/>
        </w:rPr>
        <w:t>3</w:t>
      </w:r>
      <w:r>
        <w:t>.</w:t>
      </w:r>
      <w:r>
        <w:rPr>
          <w:rFonts w:hint="eastAsia"/>
        </w:rPr>
        <w:t>能说出沃克医生发现刘伯承是军人</w:t>
      </w:r>
      <w:r>
        <w:rPr>
          <w:rFonts w:ascii="方正书宋_GBK" w:hAnsi="方正书宋_GBK"/>
        </w:rPr>
        <w:t>,</w:t>
      </w:r>
      <w:r>
        <w:rPr>
          <w:rFonts w:hint="eastAsia"/>
        </w:rPr>
        <w:t>以及称他为“军神”的原因。</w:t>
      </w:r>
    </w:p>
    <w:p w:rsidR="00151C3C" w:rsidRDefault="00151C3C" w:rsidP="00151C3C">
      <w:pPr>
        <w:spacing w:line="240" w:lineRule="auto"/>
        <w:ind w:firstLineChars="200" w:firstLine="360"/>
      </w:pPr>
      <w:r>
        <w:rPr>
          <w:rFonts w:ascii="NEU-HZ-S92" w:hAnsi="NEU-HZ-S92"/>
        </w:rPr>
        <w:t>4</w:t>
      </w:r>
      <w:r>
        <w:t>.</w:t>
      </w:r>
      <w:r>
        <w:rPr>
          <w:rFonts w:hint="eastAsia"/>
        </w:rPr>
        <w:t>能从描写人物动作、语言、神态的语句中体会人物的内心。</w:t>
      </w:r>
    </w:p>
    <w:p w:rsidR="00151C3C" w:rsidRDefault="00151C3C" w:rsidP="00151C3C">
      <w:pPr>
        <w:spacing w:line="240" w:lineRule="auto"/>
        <w:ind w:firstLineChars="200" w:firstLine="360"/>
      </w:pPr>
      <w:r>
        <w:rPr>
          <w:rFonts w:ascii="NEU-HZ-S92" w:hAnsi="NEU-HZ-S92"/>
        </w:rPr>
        <w:t>5</w:t>
      </w:r>
      <w:r>
        <w:t>.</w:t>
      </w:r>
      <w:r>
        <w:rPr>
          <w:rFonts w:hint="eastAsia"/>
        </w:rPr>
        <w:t>能用沃克医生的口吻讲述这个故事。</w:t>
      </w:r>
    </w:p>
    <w:p w:rsidR="00151C3C" w:rsidRDefault="00151C3C" w:rsidP="00151C3C">
      <w:pPr>
        <w:spacing w:line="240" w:lineRule="auto"/>
        <w:jc w:val="center"/>
      </w:pPr>
      <w:r>
        <w:rPr>
          <w:noProof/>
        </w:rPr>
        <w:drawing>
          <wp:inline distT="0" distB="0" distL="0" distR="0">
            <wp:extent cx="877320" cy="252720"/>
            <wp:effectExtent l="0" t="0" r="0" b="0"/>
            <wp:docPr id="971" name="教学建议.jpg" descr="id:214750625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4.jpeg"/>
                    <pic:cNvPicPr/>
                  </pic:nvPicPr>
                  <pic:blipFill>
                    <a:blip r:embed="rId7"/>
                    <a:stretch>
                      <a:fillRect/>
                    </a:stretch>
                  </pic:blipFill>
                  <pic:spPr>
                    <a:xfrm>
                      <a:off x="0" y="0"/>
                      <a:ext cx="877320" cy="252720"/>
                    </a:xfrm>
                    <a:prstGeom prst="rect">
                      <a:avLst/>
                    </a:prstGeom>
                  </pic:spPr>
                </pic:pic>
              </a:graphicData>
            </a:graphic>
          </wp:inline>
        </w:drawing>
      </w:r>
    </w:p>
    <w:p w:rsidR="00151C3C" w:rsidRDefault="00151C3C" w:rsidP="00151C3C">
      <w:pPr>
        <w:spacing w:line="240" w:lineRule="auto"/>
        <w:ind w:firstLineChars="200" w:firstLine="360"/>
      </w:pPr>
      <w:r>
        <w:rPr>
          <w:rFonts w:ascii="NEU-HZ-S92" w:hAnsi="NEU-HZ-S92"/>
        </w:rPr>
        <w:t>1</w:t>
      </w:r>
      <w:r>
        <w:t>.</w:t>
      </w:r>
      <w:r>
        <w:rPr>
          <w:rFonts w:hint="eastAsia"/>
        </w:rPr>
        <w:t>本课教学</w:t>
      </w:r>
      <w:r>
        <w:rPr>
          <w:rFonts w:ascii="方正书宋_GBK" w:hAnsi="方正书宋_GBK"/>
        </w:rPr>
        <w:t>,</w:t>
      </w:r>
      <w:r>
        <w:rPr>
          <w:rFonts w:hint="eastAsia"/>
        </w:rPr>
        <w:t>可以先从课题切入</w:t>
      </w:r>
      <w:r>
        <w:rPr>
          <w:rFonts w:ascii="方正书宋_GBK" w:hAnsi="方正书宋_GBK"/>
        </w:rPr>
        <w:t>,</w:t>
      </w:r>
      <w:r>
        <w:rPr>
          <w:rFonts w:hint="eastAsia"/>
        </w:rPr>
        <w:t>让学生谈谈什么样的人称得上是“军神”。接着让学生默读课文</w:t>
      </w:r>
      <w:r>
        <w:rPr>
          <w:rFonts w:ascii="方正书宋_GBK" w:hAnsi="方正书宋_GBK"/>
        </w:rPr>
        <w:t>,</w:t>
      </w:r>
      <w:r>
        <w:rPr>
          <w:rFonts w:hint="eastAsia"/>
        </w:rPr>
        <w:t>知道“军神”是沃克医生用来称赞刘伯承的。由此引出课后第二题</w:t>
      </w:r>
      <w:r>
        <w:rPr>
          <w:rFonts w:ascii="方正书宋_GBK" w:hAnsi="方正书宋_GBK"/>
        </w:rPr>
        <w:t>,</w:t>
      </w:r>
      <w:r>
        <w:rPr>
          <w:rFonts w:hint="eastAsia"/>
        </w:rPr>
        <w:t>让学生带着这两个问题阅读课文</w:t>
      </w:r>
      <w:r>
        <w:rPr>
          <w:rFonts w:ascii="方正书宋_GBK" w:hAnsi="方正书宋_GBK"/>
        </w:rPr>
        <w:t>,</w:t>
      </w:r>
      <w:r>
        <w:rPr>
          <w:rFonts w:hint="eastAsia"/>
        </w:rPr>
        <w:t>并将自己对这两个问题的大致理解串起来</w:t>
      </w:r>
      <w:r>
        <w:rPr>
          <w:rFonts w:ascii="方正书宋_GBK" w:hAnsi="方正书宋_GBK"/>
        </w:rPr>
        <w:t>,</w:t>
      </w:r>
      <w:r>
        <w:rPr>
          <w:rFonts w:hint="eastAsia"/>
        </w:rPr>
        <w:t>从而把握课文的主要内容。初读课文</w:t>
      </w:r>
      <w:r>
        <w:rPr>
          <w:rFonts w:ascii="方正书宋_GBK" w:hAnsi="方正书宋_GBK"/>
        </w:rPr>
        <w:t>,</w:t>
      </w:r>
      <w:r>
        <w:rPr>
          <w:rFonts w:hint="eastAsia"/>
        </w:rPr>
        <w:t>整体把握故事脉络时</w:t>
      </w:r>
      <w:r>
        <w:rPr>
          <w:rFonts w:ascii="方正书宋_GBK" w:hAnsi="方正书宋_GBK"/>
        </w:rPr>
        <w:t>,</w:t>
      </w:r>
      <w:r>
        <w:rPr>
          <w:rFonts w:hint="eastAsia"/>
        </w:rPr>
        <w:t>学生能根据课文内容大致回答出这两个问题即可。比如</w:t>
      </w:r>
      <w:r>
        <w:rPr>
          <w:rFonts w:ascii="方正书宋_GBK" w:hAnsi="方正书宋_GBK"/>
        </w:rPr>
        <w:t>,</w:t>
      </w:r>
      <w:r>
        <w:rPr>
          <w:rFonts w:hint="eastAsia"/>
        </w:rPr>
        <w:t>沃克医生发现刘伯承伤势很重</w:t>
      </w:r>
      <w:r>
        <w:rPr>
          <w:rFonts w:ascii="方正书宋_GBK" w:hAnsi="方正书宋_GBK"/>
        </w:rPr>
        <w:t>,</w:t>
      </w:r>
      <w:r>
        <w:rPr>
          <w:rFonts w:hint="eastAsia"/>
        </w:rPr>
        <w:t>可是他不但不慌</w:t>
      </w:r>
      <w:r>
        <w:rPr>
          <w:rFonts w:ascii="方正书宋_GBK" w:hAnsi="方正书宋_GBK"/>
        </w:rPr>
        <w:t>,</w:t>
      </w:r>
      <w:r>
        <w:rPr>
          <w:rFonts w:hint="eastAsia"/>
        </w:rPr>
        <w:t>甚至还很镇定</w:t>
      </w:r>
      <w:r>
        <w:rPr>
          <w:rFonts w:ascii="方正书宋_GBK" w:hAnsi="方正书宋_GBK"/>
        </w:rPr>
        <w:t>,</w:t>
      </w:r>
      <w:r>
        <w:rPr>
          <w:rFonts w:hint="eastAsia"/>
        </w:rPr>
        <w:t>根据自己当过军医的经验来看</w:t>
      </w:r>
      <w:r>
        <w:rPr>
          <w:rFonts w:ascii="方正书宋_GBK" w:hAnsi="方正书宋_GBK"/>
        </w:rPr>
        <w:t>,</w:t>
      </w:r>
      <w:r>
        <w:rPr>
          <w:rFonts w:hint="eastAsia"/>
        </w:rPr>
        <w:t>沃克医生判断出刘伯承是个军人</w:t>
      </w:r>
      <w:r>
        <w:rPr>
          <w:rFonts w:ascii="方正书宋_GBK" w:hAnsi="方正书宋_GBK"/>
        </w:rPr>
        <w:t>;</w:t>
      </w:r>
      <w:r>
        <w:rPr>
          <w:rFonts w:hint="eastAsia"/>
        </w:rPr>
        <w:t>手术中</w:t>
      </w:r>
      <w:r>
        <w:rPr>
          <w:rFonts w:ascii="方正书宋_GBK" w:hAnsi="方正书宋_GBK"/>
        </w:rPr>
        <w:t>,</w:t>
      </w:r>
      <w:r>
        <w:rPr>
          <w:rFonts w:hint="eastAsia"/>
        </w:rPr>
        <w:t>没有使用麻醉剂的刘伯承不但没有大喊大叫</w:t>
      </w:r>
      <w:r>
        <w:rPr>
          <w:rFonts w:ascii="方正书宋_GBK" w:hAnsi="方正书宋_GBK"/>
        </w:rPr>
        <w:t>,</w:t>
      </w:r>
      <w:r>
        <w:rPr>
          <w:rFonts w:hint="eastAsia"/>
        </w:rPr>
        <w:t>甚至还清楚地数出了沃克医生的刀数</w:t>
      </w:r>
      <w:r>
        <w:rPr>
          <w:rFonts w:ascii="方正书宋_GBK" w:hAnsi="方正书宋_GBK"/>
        </w:rPr>
        <w:t>,</w:t>
      </w:r>
      <w:r>
        <w:rPr>
          <w:rFonts w:hint="eastAsia"/>
        </w:rPr>
        <w:t>沃克医生觉得这份毅力简直不可思议</w:t>
      </w:r>
      <w:r>
        <w:rPr>
          <w:rFonts w:ascii="方正书宋_GBK" w:hAnsi="方正书宋_GBK"/>
        </w:rPr>
        <w:t>,</w:t>
      </w:r>
      <w:r>
        <w:rPr>
          <w:rFonts w:hint="eastAsia"/>
        </w:rPr>
        <w:t>不是一般人能做到的</w:t>
      </w:r>
      <w:r>
        <w:rPr>
          <w:rFonts w:ascii="方正书宋_GBK" w:hAnsi="方正书宋_GBK"/>
        </w:rPr>
        <w:t>,</w:t>
      </w:r>
      <w:r>
        <w:rPr>
          <w:rFonts w:hint="eastAsia"/>
        </w:rPr>
        <w:t>所以称刘伯承为“军神”。</w:t>
      </w:r>
    </w:p>
    <w:p w:rsidR="00151C3C" w:rsidRDefault="00151C3C" w:rsidP="00151C3C">
      <w:pPr>
        <w:spacing w:line="240" w:lineRule="auto"/>
        <w:ind w:firstLineChars="200" w:firstLine="360"/>
      </w:pPr>
      <w:r>
        <w:rPr>
          <w:rFonts w:ascii="NEU-HZ-S92" w:hAnsi="NEU-HZ-S92"/>
        </w:rPr>
        <w:t>2</w:t>
      </w:r>
      <w:r>
        <w:t>.</w:t>
      </w:r>
      <w:r>
        <w:rPr>
          <w:rFonts w:hint="eastAsia"/>
        </w:rPr>
        <w:t>学生通过描写刘伯承和沃克医生的动作、语言、神态的语句体会他们的内心后</w:t>
      </w:r>
      <w:r>
        <w:rPr>
          <w:rFonts w:ascii="方正书宋_GBK" w:hAnsi="方正书宋_GBK"/>
        </w:rPr>
        <w:t>,</w:t>
      </w:r>
      <w:r>
        <w:rPr>
          <w:rFonts w:hint="eastAsia"/>
        </w:rPr>
        <w:t>教师可引导学生再次思考沃克医生称刘伯承为“军神”的原因</w:t>
      </w:r>
      <w:r>
        <w:rPr>
          <w:rFonts w:ascii="方正书宋_GBK" w:hAnsi="方正书宋_GBK"/>
        </w:rPr>
        <w:t>,</w:t>
      </w:r>
      <w:r>
        <w:rPr>
          <w:rFonts w:hint="eastAsia"/>
        </w:rPr>
        <w:t>深化对“军神”的理解。</w:t>
      </w:r>
    </w:p>
    <w:p w:rsidR="00151C3C" w:rsidRDefault="00151C3C" w:rsidP="00151C3C">
      <w:pPr>
        <w:spacing w:line="240" w:lineRule="auto"/>
        <w:ind w:firstLineChars="200" w:firstLine="360"/>
      </w:pPr>
      <w:r>
        <w:rPr>
          <w:rFonts w:ascii="NEU-HZ-S92" w:hAnsi="NEU-HZ-S92"/>
        </w:rPr>
        <w:lastRenderedPageBreak/>
        <w:t>3</w:t>
      </w:r>
      <w:r>
        <w:t>.</w:t>
      </w:r>
      <w:r>
        <w:rPr>
          <w:rFonts w:hint="eastAsia"/>
        </w:rPr>
        <w:t>课后第四题要求学生用沃克医生的口吻讲述这个故事</w:t>
      </w:r>
      <w:r>
        <w:rPr>
          <w:rFonts w:ascii="方正书宋_GBK" w:hAnsi="方正书宋_GBK"/>
        </w:rPr>
        <w:t>,</w:t>
      </w:r>
      <w:r>
        <w:rPr>
          <w:rFonts w:hint="eastAsia"/>
        </w:rPr>
        <w:t>这是对本单元语文要素的进一步深化。这里不是让学生直接说出自己对文中动作、语言、神态描写的体会</w:t>
      </w:r>
      <w:r>
        <w:rPr>
          <w:rFonts w:ascii="方正书宋_GBK" w:hAnsi="方正书宋_GBK"/>
        </w:rPr>
        <w:t>,</w:t>
      </w:r>
      <w:r>
        <w:rPr>
          <w:rFonts w:hint="eastAsia"/>
        </w:rPr>
        <w:t>而是通过讲故事的方式</w:t>
      </w:r>
      <w:r>
        <w:rPr>
          <w:rFonts w:ascii="方正书宋_GBK" w:hAnsi="方正书宋_GBK"/>
        </w:rPr>
        <w:t>,</w:t>
      </w:r>
      <w:r>
        <w:rPr>
          <w:rFonts w:hint="eastAsia"/>
        </w:rPr>
        <w:t>让学生把体会到的沃克医生的内心变化以沃克医生本人的口吻讲出来。通过这种转化</w:t>
      </w:r>
      <w:r>
        <w:rPr>
          <w:rFonts w:ascii="方正书宋_GBK" w:hAnsi="方正书宋_GBK"/>
        </w:rPr>
        <w:t>,</w:t>
      </w:r>
      <w:r>
        <w:rPr>
          <w:rFonts w:hint="eastAsia"/>
        </w:rPr>
        <w:t>一方面可以检验学生对课文内容的把握和对人物内心的体会</w:t>
      </w:r>
      <w:r>
        <w:rPr>
          <w:rFonts w:ascii="方正书宋_GBK" w:hAnsi="方正书宋_GBK"/>
        </w:rPr>
        <w:t>,</w:t>
      </w:r>
      <w:r>
        <w:rPr>
          <w:rFonts w:hint="eastAsia"/>
        </w:rPr>
        <w:t>另一方面也可以加深学生对课文的理解</w:t>
      </w:r>
      <w:r>
        <w:rPr>
          <w:rFonts w:ascii="方正书宋_GBK" w:hAnsi="方正书宋_GBK"/>
        </w:rPr>
        <w:t>,</w:t>
      </w:r>
      <w:r>
        <w:rPr>
          <w:rFonts w:hint="eastAsia"/>
        </w:rPr>
        <w:t>并提升学生的表达能力。教学时</w:t>
      </w:r>
      <w:r>
        <w:rPr>
          <w:rFonts w:ascii="方正书宋_GBK" w:hAnsi="方正书宋_GBK"/>
        </w:rPr>
        <w:t>,</w:t>
      </w:r>
      <w:r>
        <w:rPr>
          <w:rFonts w:hint="eastAsia"/>
        </w:rPr>
        <w:t>可以分成三个步骤进行。</w:t>
      </w:r>
    </w:p>
    <w:p w:rsidR="00151C3C" w:rsidRDefault="00151C3C" w:rsidP="00151C3C">
      <w:pPr>
        <w:spacing w:line="240" w:lineRule="auto"/>
        <w:jc w:val="center"/>
      </w:pPr>
      <w:r>
        <w:rPr>
          <w:noProof/>
        </w:rPr>
        <w:drawing>
          <wp:inline distT="0" distB="0" distL="0" distR="0">
            <wp:extent cx="877320" cy="252720"/>
            <wp:effectExtent l="0" t="0" r="0" b="0"/>
            <wp:docPr id="972" name="教学准备.jpg" descr="id:214750625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5.jpeg"/>
                    <pic:cNvPicPr/>
                  </pic:nvPicPr>
                  <pic:blipFill>
                    <a:blip r:embed="rId8"/>
                    <a:stretch>
                      <a:fillRect/>
                    </a:stretch>
                  </pic:blipFill>
                  <pic:spPr>
                    <a:xfrm>
                      <a:off x="0" y="0"/>
                      <a:ext cx="877320" cy="252720"/>
                    </a:xfrm>
                    <a:prstGeom prst="rect">
                      <a:avLst/>
                    </a:prstGeom>
                  </pic:spPr>
                </pic:pic>
              </a:graphicData>
            </a:graphic>
          </wp:inline>
        </w:drawing>
      </w:r>
    </w:p>
    <w:p w:rsidR="00151C3C" w:rsidRDefault="00151C3C" w:rsidP="00151C3C">
      <w:pPr>
        <w:spacing w:line="240" w:lineRule="auto"/>
        <w:ind w:firstLineChars="200" w:firstLine="360"/>
      </w:pPr>
      <w:r>
        <w:rPr>
          <w:rFonts w:ascii="NEU-HZ-S92" w:hAnsi="NEU-HZ-S92"/>
        </w:rPr>
        <w:t>1</w:t>
      </w:r>
      <w:r>
        <w:t>.</w:t>
      </w:r>
      <w:r>
        <w:rPr>
          <w:rFonts w:hint="eastAsia"/>
        </w:rPr>
        <w:t>有生字、新词、重点语句内容的课件。</w:t>
      </w:r>
      <w:r>
        <w:rPr>
          <w:rFonts w:ascii="方正书宋_GBK" w:hAnsi="方正书宋_GBK"/>
          <w:color w:val="FF00FF"/>
        </w:rPr>
        <w:t>(</w:t>
      </w:r>
      <w:r>
        <w:rPr>
          <w:rFonts w:hint="eastAsia"/>
          <w:color w:val="FF00FF"/>
        </w:rPr>
        <w:t>扫描本课二维码</w:t>
      </w:r>
      <w:r>
        <w:rPr>
          <w:rFonts w:ascii="方正书宋_GBK" w:hAnsi="方正书宋_GBK"/>
          <w:color w:val="FF00FF"/>
        </w:rPr>
        <w:t>,</w:t>
      </w:r>
      <w:r>
        <w:rPr>
          <w:rFonts w:hint="eastAsia"/>
          <w:color w:val="FF00FF"/>
        </w:rPr>
        <w:t>下载配套</w:t>
      </w:r>
      <w:r>
        <w:rPr>
          <w:color w:val="FF00FF"/>
        </w:rPr>
        <w:t>PPT</w:t>
      </w:r>
      <w:r>
        <w:rPr>
          <w:rFonts w:hint="eastAsia"/>
          <w:color w:val="FF00FF"/>
        </w:rPr>
        <w:t>课件</w:t>
      </w:r>
      <w:r>
        <w:rPr>
          <w:rFonts w:ascii="方正书宋_GBK" w:hAnsi="方正书宋_GBK"/>
          <w:color w:val="FF00FF"/>
        </w:rPr>
        <w:t>)</w:t>
      </w:r>
    </w:p>
    <w:p w:rsidR="00151C3C" w:rsidRDefault="00151C3C" w:rsidP="00151C3C">
      <w:pPr>
        <w:spacing w:line="240" w:lineRule="auto"/>
        <w:ind w:firstLineChars="200" w:firstLine="360"/>
      </w:pPr>
      <w:r>
        <w:rPr>
          <w:rFonts w:ascii="NEU-HZ-S92" w:hAnsi="NEU-HZ-S92"/>
          <w:color w:val="FF00FF"/>
        </w:rPr>
        <w:t>2</w:t>
      </w:r>
      <w:r>
        <w:rPr>
          <w:color w:val="FF00FF"/>
        </w:rPr>
        <w:t>.</w:t>
      </w:r>
      <w:r>
        <w:rPr>
          <w:rFonts w:hint="eastAsia"/>
          <w:color w:val="FF00FF"/>
        </w:rPr>
        <w:t>完成《完全解读》小册子中的预习作业。</w:t>
      </w:r>
    </w:p>
    <w:p w:rsidR="00151C3C" w:rsidRDefault="00151C3C" w:rsidP="00151C3C">
      <w:pPr>
        <w:spacing w:line="240" w:lineRule="auto"/>
        <w:jc w:val="center"/>
      </w:pPr>
      <w:r>
        <w:rPr>
          <w:noProof/>
        </w:rPr>
        <w:drawing>
          <wp:inline distT="0" distB="0" distL="0" distR="0">
            <wp:extent cx="877320" cy="252720"/>
            <wp:effectExtent l="0" t="0" r="0" b="0"/>
            <wp:docPr id="973" name="课时安排.jpg" descr="id:214750626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6.jpeg"/>
                    <pic:cNvPicPr/>
                  </pic:nvPicPr>
                  <pic:blipFill>
                    <a:blip r:embed="rId9"/>
                    <a:stretch>
                      <a:fillRect/>
                    </a:stretch>
                  </pic:blipFill>
                  <pic:spPr>
                    <a:xfrm>
                      <a:off x="0" y="0"/>
                      <a:ext cx="877320" cy="252720"/>
                    </a:xfrm>
                    <a:prstGeom prst="rect">
                      <a:avLst/>
                    </a:prstGeom>
                  </pic:spPr>
                </pic:pic>
              </a:graphicData>
            </a:graphic>
          </wp:inline>
        </w:drawing>
      </w:r>
    </w:p>
    <w:p w:rsidR="00151C3C" w:rsidRDefault="00151C3C" w:rsidP="00151C3C">
      <w:pPr>
        <w:spacing w:line="240" w:lineRule="auto"/>
        <w:ind w:firstLineChars="200" w:firstLine="360"/>
      </w:pPr>
      <w:r>
        <w:t>2</w:t>
      </w:r>
      <w:r>
        <w:rPr>
          <w:rFonts w:hint="eastAsia"/>
        </w:rPr>
        <w:t>课时</w:t>
      </w:r>
    </w:p>
    <w:p w:rsidR="00151C3C" w:rsidRDefault="00151C3C" w:rsidP="00151C3C">
      <w:pPr>
        <w:spacing w:line="240" w:lineRule="auto"/>
        <w:jc w:val="center"/>
      </w:pPr>
      <w:r>
        <w:rPr>
          <w:noProof/>
        </w:rPr>
        <w:drawing>
          <wp:inline distT="0" distB="0" distL="0" distR="0">
            <wp:extent cx="2381040" cy="444960"/>
            <wp:effectExtent l="0" t="0" r="0" b="0"/>
            <wp:docPr id="974" name="课时01.jpg" descr="id:214750627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0.jpeg"/>
                    <pic:cNvPicPr/>
                  </pic:nvPicPr>
                  <pic:blipFill>
                    <a:blip r:embed="rId10"/>
                    <a:stretch>
                      <a:fillRect/>
                    </a:stretch>
                  </pic:blipFill>
                  <pic:spPr>
                    <a:xfrm>
                      <a:off x="0" y="0"/>
                      <a:ext cx="2381040" cy="444960"/>
                    </a:xfrm>
                    <a:prstGeom prst="rect">
                      <a:avLst/>
                    </a:prstGeom>
                  </pic:spPr>
                </pic:pic>
              </a:graphicData>
            </a:graphic>
          </wp:inline>
        </w:drawing>
      </w:r>
    </w:p>
    <w:p w:rsidR="00151C3C" w:rsidRDefault="00151C3C" w:rsidP="00151C3C">
      <w:pPr>
        <w:spacing w:line="240" w:lineRule="auto"/>
        <w:jc w:val="center"/>
      </w:pPr>
      <w:r>
        <w:rPr>
          <w:noProof/>
        </w:rPr>
        <w:drawing>
          <wp:inline distT="0" distB="0" distL="0" distR="0">
            <wp:extent cx="1085760" cy="291960"/>
            <wp:effectExtent l="0" t="0" r="0" b="0"/>
            <wp:docPr id="975" name="课时目标.jpg" descr="id:214750627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1.jpeg"/>
                    <pic:cNvPicPr/>
                  </pic:nvPicPr>
                  <pic:blipFill>
                    <a:blip r:embed="rId11"/>
                    <a:stretch>
                      <a:fillRect/>
                    </a:stretch>
                  </pic:blipFill>
                  <pic:spPr>
                    <a:xfrm>
                      <a:off x="0" y="0"/>
                      <a:ext cx="1085760" cy="291960"/>
                    </a:xfrm>
                    <a:prstGeom prst="rect">
                      <a:avLst/>
                    </a:prstGeom>
                  </pic:spPr>
                </pic:pic>
              </a:graphicData>
            </a:graphic>
          </wp:inline>
        </w:drawing>
      </w:r>
    </w:p>
    <w:p w:rsidR="00151C3C" w:rsidRDefault="00151C3C" w:rsidP="00151C3C">
      <w:pPr>
        <w:spacing w:line="240" w:lineRule="auto"/>
        <w:ind w:firstLineChars="200" w:firstLine="360"/>
      </w:pPr>
      <w:r>
        <w:rPr>
          <w:rFonts w:ascii="NEU-HZ-S92" w:hAnsi="NEU-HZ-S92"/>
        </w:rPr>
        <w:t>1</w:t>
      </w:r>
      <w:r>
        <w:t>.</w:t>
      </w:r>
      <w:r>
        <w:rPr>
          <w:rFonts w:hint="eastAsia"/>
        </w:rPr>
        <w:t>认识“沃、匪、绷”等</w:t>
      </w:r>
      <w:r>
        <w:t>5</w:t>
      </w:r>
      <w:r>
        <w:rPr>
          <w:rFonts w:hint="eastAsia"/>
        </w:rPr>
        <w:t>个生字</w:t>
      </w:r>
      <w:r>
        <w:rPr>
          <w:rFonts w:ascii="方正书宋_GBK" w:hAnsi="方正书宋_GBK"/>
        </w:rPr>
        <w:t>,</w:t>
      </w:r>
      <w:r>
        <w:rPr>
          <w:rFonts w:hint="eastAsia"/>
        </w:rPr>
        <w:t>会写“庆、诊、沃”等</w:t>
      </w:r>
      <w:r>
        <w:t>15</w:t>
      </w:r>
      <w:r>
        <w:rPr>
          <w:rFonts w:hint="eastAsia"/>
        </w:rPr>
        <w:t>个生字</w:t>
      </w:r>
      <w:r>
        <w:rPr>
          <w:rFonts w:ascii="方正书宋_GBK" w:hAnsi="方正书宋_GBK"/>
        </w:rPr>
        <w:t>,</w:t>
      </w:r>
      <w:r>
        <w:rPr>
          <w:rFonts w:hint="eastAsia"/>
        </w:rPr>
        <w:t>正确读写“诊所、年龄”等</w:t>
      </w:r>
      <w:r>
        <w:t>16</w:t>
      </w:r>
      <w:r>
        <w:rPr>
          <w:rFonts w:hint="eastAsia"/>
        </w:rPr>
        <w:t>个词语。</w:t>
      </w:r>
    </w:p>
    <w:p w:rsidR="00151C3C" w:rsidRDefault="00151C3C" w:rsidP="00151C3C">
      <w:pPr>
        <w:spacing w:line="240" w:lineRule="auto"/>
        <w:ind w:firstLineChars="200" w:firstLine="360"/>
      </w:pPr>
      <w:r>
        <w:rPr>
          <w:rFonts w:ascii="NEU-HZ-S92" w:hAnsi="NEU-HZ-S92"/>
        </w:rPr>
        <w:t>2</w:t>
      </w:r>
      <w:r>
        <w:t>.</w:t>
      </w:r>
      <w:r>
        <w:rPr>
          <w:rFonts w:hint="eastAsia"/>
        </w:rPr>
        <w:t>朗读课文</w:t>
      </w:r>
      <w:r>
        <w:rPr>
          <w:rFonts w:ascii="方正书宋_GBK" w:hAnsi="方正书宋_GBK"/>
        </w:rPr>
        <w:t>,</w:t>
      </w:r>
      <w:r>
        <w:rPr>
          <w:rFonts w:hint="eastAsia"/>
        </w:rPr>
        <w:t>注意读出人物说话的语气。</w:t>
      </w:r>
    </w:p>
    <w:p w:rsidR="00151C3C" w:rsidRDefault="00151C3C" w:rsidP="00151C3C">
      <w:pPr>
        <w:spacing w:line="240" w:lineRule="auto"/>
        <w:jc w:val="center"/>
      </w:pPr>
      <w:r>
        <w:rPr>
          <w:noProof/>
        </w:rPr>
        <w:drawing>
          <wp:inline distT="0" distB="0" distL="0" distR="0">
            <wp:extent cx="2014920" cy="432720"/>
            <wp:effectExtent l="0" t="0" r="0" b="0"/>
            <wp:docPr id="976" name="教学过程.jpg" descr="id:214750628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7.jpeg"/>
                    <pic:cNvPicPr/>
                  </pic:nvPicPr>
                  <pic:blipFill>
                    <a:blip r:embed="rId12"/>
                    <a:stretch>
                      <a:fillRect/>
                    </a:stretch>
                  </pic:blipFill>
                  <pic:spPr>
                    <a:xfrm>
                      <a:off x="0" y="0"/>
                      <a:ext cx="2014920" cy="432720"/>
                    </a:xfrm>
                    <a:prstGeom prst="rect">
                      <a:avLst/>
                    </a:prstGeom>
                  </pic:spPr>
                </pic:pic>
              </a:graphicData>
            </a:graphic>
          </wp:inline>
        </w:drawing>
      </w:r>
    </w:p>
    <w:p w:rsidR="00151C3C" w:rsidRDefault="00151C3C" w:rsidP="00151C3C">
      <w:pPr>
        <w:spacing w:line="240" w:lineRule="auto"/>
      </w:pPr>
      <w:r>
        <w:rPr>
          <w:rFonts w:eastAsia="方正黑体_GBK" w:hint="eastAsia"/>
          <w:color w:val="FF00FF"/>
          <w:sz w:val="21"/>
        </w:rPr>
        <w:t>一</w:t>
      </w:r>
      <w:r>
        <w:rPr>
          <w:color w:val="FF00FF"/>
          <w:sz w:val="21"/>
        </w:rPr>
        <w:t xml:space="preserve">　</w:t>
      </w:r>
      <w:r>
        <w:rPr>
          <w:rFonts w:eastAsia="方正黑体_GBK" w:hint="eastAsia"/>
          <w:color w:val="FF00FF"/>
          <w:sz w:val="21"/>
        </w:rPr>
        <w:t>揭题导入</w:t>
      </w:r>
    </w:p>
    <w:p w:rsidR="00151C3C" w:rsidRDefault="00151C3C" w:rsidP="00151C3C">
      <w:pPr>
        <w:spacing w:line="240" w:lineRule="auto"/>
        <w:jc w:val="center"/>
      </w:pPr>
      <w:r>
        <w:rPr>
          <w:noProof/>
        </w:rPr>
        <w:drawing>
          <wp:inline distT="0" distB="0" distL="0" distR="0">
            <wp:extent cx="529920" cy="213120"/>
            <wp:effectExtent l="0" t="0" r="0" b="0"/>
            <wp:docPr id="978" name="方法一.jpg" descr="id:214750630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2.jpeg"/>
                    <pic:cNvPicPr/>
                  </pic:nvPicPr>
                  <pic:blipFill>
                    <a:blip r:embed="rId13"/>
                    <a:stretch>
                      <a:fillRect/>
                    </a:stretch>
                  </pic:blipFill>
                  <pic:spPr>
                    <a:xfrm>
                      <a:off x="0" y="0"/>
                      <a:ext cx="529920" cy="213120"/>
                    </a:xfrm>
                    <a:prstGeom prst="rect">
                      <a:avLst/>
                    </a:prstGeom>
                  </pic:spPr>
                </pic:pic>
              </a:graphicData>
            </a:graphic>
          </wp:inline>
        </w:drawing>
      </w:r>
    </w:p>
    <w:p w:rsidR="00151C3C" w:rsidRDefault="00151C3C" w:rsidP="00151C3C">
      <w:pPr>
        <w:spacing w:line="240" w:lineRule="auto"/>
      </w:pPr>
      <w:r>
        <w:t xml:space="preserve">　　</w:t>
      </w:r>
      <w:r>
        <w:rPr>
          <w:rFonts w:ascii="NEU-HZ-S92" w:hAnsi="NEU-HZ-S92"/>
        </w:rPr>
        <w:t>1</w:t>
      </w:r>
      <w:r>
        <w:t>.</w:t>
      </w:r>
      <w:r>
        <w:rPr>
          <w:rFonts w:hint="eastAsia"/>
        </w:rPr>
        <w:t>板书</w:t>
      </w:r>
      <w:r>
        <w:rPr>
          <w:rFonts w:ascii="方正书宋_GBK" w:hAnsi="方正书宋_GBK"/>
        </w:rPr>
        <w:t>:</w:t>
      </w:r>
      <w:r>
        <w:rPr>
          <w:rFonts w:hint="eastAsia"/>
        </w:rPr>
        <w:t>军神。</w:t>
      </w:r>
    </w:p>
    <w:p w:rsidR="00151C3C" w:rsidRDefault="00151C3C" w:rsidP="00151C3C">
      <w:pPr>
        <w:spacing w:line="240" w:lineRule="auto"/>
        <w:ind w:firstLineChars="200" w:firstLine="360"/>
      </w:pPr>
      <w:r>
        <w:rPr>
          <w:rFonts w:ascii="NEU-HZ-S92" w:hAnsi="NEU-HZ-S92"/>
        </w:rPr>
        <w:t>2</w:t>
      </w:r>
      <w:r>
        <w:t>.</w:t>
      </w:r>
      <w:r>
        <w:rPr>
          <w:rFonts w:hint="eastAsia"/>
        </w:rPr>
        <w:t>导入</w:t>
      </w:r>
      <w:r>
        <w:rPr>
          <w:rFonts w:ascii="方正书宋_GBK" w:hAnsi="方正书宋_GBK"/>
        </w:rPr>
        <w:t>:</w:t>
      </w:r>
      <w:r>
        <w:rPr>
          <w:rFonts w:hint="eastAsia"/>
        </w:rPr>
        <w:t>《三国演义》中</w:t>
      </w:r>
      <w:r>
        <w:rPr>
          <w:rFonts w:ascii="方正书宋_GBK" w:hAnsi="方正书宋_GBK"/>
        </w:rPr>
        <w:t>,</w:t>
      </w:r>
      <w:r>
        <w:rPr>
          <w:rFonts w:hint="eastAsia"/>
        </w:rPr>
        <w:t>蜀国名将关云长不用麻药刮骨疗伤</w:t>
      </w:r>
      <w:r>
        <w:rPr>
          <w:rFonts w:ascii="方正书宋_GBK" w:hAnsi="方正书宋_GBK"/>
        </w:rPr>
        <w:t>,</w:t>
      </w:r>
      <w:r>
        <w:rPr>
          <w:rFonts w:hint="eastAsia"/>
        </w:rPr>
        <w:t>不但全无痛苦之色还能淡定下棋</w:t>
      </w:r>
      <w:r>
        <w:rPr>
          <w:rFonts w:ascii="方正书宋_GBK" w:hAnsi="方正书宋_GBK"/>
        </w:rPr>
        <w:t>,</w:t>
      </w:r>
      <w:r>
        <w:rPr>
          <w:rFonts w:hint="eastAsia"/>
        </w:rPr>
        <w:t>被神医华佗称为“天神”。而本课中</w:t>
      </w:r>
      <w:r>
        <w:rPr>
          <w:rFonts w:ascii="方正书宋_GBK" w:hAnsi="方正书宋_GBK"/>
        </w:rPr>
        <w:t>,</w:t>
      </w:r>
      <w:r>
        <w:rPr>
          <w:rFonts w:hint="eastAsia"/>
        </w:rPr>
        <w:t>刘伯承将军以当年关公刮骨之气概</w:t>
      </w:r>
      <w:r>
        <w:rPr>
          <w:rFonts w:ascii="方正书宋_GBK" w:hAnsi="方正书宋_GBK"/>
        </w:rPr>
        <w:t>,</w:t>
      </w:r>
      <w:r>
        <w:rPr>
          <w:rFonts w:hint="eastAsia"/>
        </w:rPr>
        <w:t>在不使用麻醉剂的情况下忍受了七十二刀的刀割之痛</w:t>
      </w:r>
      <w:r>
        <w:rPr>
          <w:rFonts w:ascii="方正书宋_GBK" w:hAnsi="方正书宋_GBK"/>
        </w:rPr>
        <w:t>,</w:t>
      </w:r>
      <w:r>
        <w:rPr>
          <w:rFonts w:hint="eastAsia"/>
        </w:rPr>
        <w:t>却一声不吭</w:t>
      </w:r>
      <w:r>
        <w:rPr>
          <w:rFonts w:ascii="方正书宋_GBK" w:hAnsi="方正书宋_GBK"/>
        </w:rPr>
        <w:t>,</w:t>
      </w:r>
      <w:r>
        <w:rPr>
          <w:rFonts w:hint="eastAsia"/>
        </w:rPr>
        <w:t>沃克医生称赞他为“军神”。</w:t>
      </w:r>
    </w:p>
    <w:p w:rsidR="00151C3C" w:rsidRDefault="00151C3C" w:rsidP="00151C3C">
      <w:pPr>
        <w:spacing w:line="240" w:lineRule="auto"/>
        <w:ind w:firstLineChars="200" w:firstLine="360"/>
      </w:pPr>
      <w:r>
        <w:rPr>
          <w:noProof/>
        </w:rPr>
        <w:lastRenderedPageBreak/>
        <w:drawing>
          <wp:inline distT="0" distB="0" distL="0" distR="0">
            <wp:extent cx="579240" cy="176400"/>
            <wp:effectExtent l="0" t="0" r="0" b="0"/>
            <wp:docPr id="979" name="设计意图.jpg" descr="id:214750630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0.jpeg"/>
                    <pic:cNvPicPr/>
                  </pic:nvPicPr>
                  <pic:blipFill>
                    <a:blip r:embed="rId14"/>
                    <a:stretch>
                      <a:fillRect/>
                    </a:stretch>
                  </pic:blipFill>
                  <pic:spPr>
                    <a:xfrm>
                      <a:off x="0" y="0"/>
                      <a:ext cx="579240" cy="176400"/>
                    </a:xfrm>
                    <a:prstGeom prst="rect">
                      <a:avLst/>
                    </a:prstGeom>
                  </pic:spPr>
                </pic:pic>
              </a:graphicData>
            </a:graphic>
          </wp:inline>
        </w:drawing>
      </w:r>
      <w:r>
        <w:rPr>
          <w:rFonts w:eastAsia="方正楷体_GBK" w:hint="eastAsia"/>
        </w:rPr>
        <w:t>用学生熟悉的类似的故事导入新课</w:t>
      </w:r>
      <w:r>
        <w:rPr>
          <w:rFonts w:ascii="方正楷体_GBK" w:hAnsi="方正楷体_GBK"/>
        </w:rPr>
        <w:t>,</w:t>
      </w:r>
      <w:r>
        <w:rPr>
          <w:rFonts w:eastAsia="方正楷体_GBK" w:hint="eastAsia"/>
        </w:rPr>
        <w:t>既能吸引学生的注意力又能很好地激发学生的阅读兴趣</w:t>
      </w:r>
      <w:r>
        <w:rPr>
          <w:rFonts w:ascii="方正楷体_GBK" w:hAnsi="方正楷体_GBK"/>
        </w:rPr>
        <w:t>,</w:t>
      </w:r>
      <w:r>
        <w:rPr>
          <w:rFonts w:eastAsia="方正楷体_GBK" w:hint="eastAsia"/>
        </w:rPr>
        <w:t>既注意了故事之间的联系</w:t>
      </w:r>
      <w:r>
        <w:rPr>
          <w:rFonts w:ascii="方正楷体_GBK" w:hAnsi="方正楷体_GBK"/>
        </w:rPr>
        <w:t>,</w:t>
      </w:r>
      <w:r>
        <w:rPr>
          <w:rFonts w:eastAsia="方正楷体_GBK" w:hint="eastAsia"/>
        </w:rPr>
        <w:t>又使学生对即将学习的课文有了大致的了解。</w:t>
      </w:r>
    </w:p>
    <w:p w:rsidR="00151C3C" w:rsidRDefault="00151C3C" w:rsidP="00151C3C">
      <w:pPr>
        <w:spacing w:line="240" w:lineRule="auto"/>
        <w:ind w:firstLineChars="200" w:firstLine="360"/>
        <w:jc w:val="center"/>
      </w:pPr>
      <w:r>
        <w:rPr>
          <w:noProof/>
        </w:rPr>
        <w:drawing>
          <wp:inline distT="0" distB="0" distL="0" distR="0">
            <wp:extent cx="529920" cy="213120"/>
            <wp:effectExtent l="0" t="0" r="0" b="0"/>
            <wp:docPr id="980" name="方法二.jpg" descr="id:214750631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3.jpeg"/>
                    <pic:cNvPicPr/>
                  </pic:nvPicPr>
                  <pic:blipFill>
                    <a:blip r:embed="rId15"/>
                    <a:stretch>
                      <a:fillRect/>
                    </a:stretch>
                  </pic:blipFill>
                  <pic:spPr>
                    <a:xfrm>
                      <a:off x="0" y="0"/>
                      <a:ext cx="529920" cy="213120"/>
                    </a:xfrm>
                    <a:prstGeom prst="rect">
                      <a:avLst/>
                    </a:prstGeom>
                  </pic:spPr>
                </pic:pic>
              </a:graphicData>
            </a:graphic>
          </wp:inline>
        </w:drawing>
      </w:r>
    </w:p>
    <w:p w:rsidR="00151C3C" w:rsidRDefault="00151C3C" w:rsidP="00151C3C">
      <w:pPr>
        <w:spacing w:line="240" w:lineRule="auto"/>
        <w:ind w:firstLineChars="200" w:firstLine="360"/>
      </w:pPr>
      <w:r>
        <w:rPr>
          <w:rFonts w:hint="eastAsia"/>
        </w:rPr>
        <w:t>同学们</w:t>
      </w:r>
      <w:r>
        <w:rPr>
          <w:rFonts w:ascii="方正书宋_GBK" w:hAnsi="方正书宋_GBK"/>
        </w:rPr>
        <w:t>,</w:t>
      </w:r>
      <w:r>
        <w:rPr>
          <w:rFonts w:hint="eastAsia"/>
        </w:rPr>
        <w:t>战争年代</w:t>
      </w:r>
      <w:r>
        <w:rPr>
          <w:rFonts w:ascii="方正书宋_GBK" w:hAnsi="方正书宋_GBK"/>
        </w:rPr>
        <w:t>,</w:t>
      </w:r>
      <w:r>
        <w:rPr>
          <w:rFonts w:hint="eastAsia"/>
        </w:rPr>
        <w:t>中国大地上产生了许多可歌可泣的故事</w:t>
      </w:r>
      <w:r>
        <w:rPr>
          <w:rFonts w:ascii="方正书宋_GBK" w:hAnsi="方正书宋_GBK"/>
        </w:rPr>
        <w:t>,</w:t>
      </w:r>
      <w:r>
        <w:rPr>
          <w:rFonts w:hint="eastAsia"/>
        </w:rPr>
        <w:t>涌现了千千万万个像狼牙山五壮士、雨来这样的英雄。今天</w:t>
      </w:r>
      <w:r>
        <w:rPr>
          <w:rFonts w:ascii="方正书宋_GBK" w:hAnsi="方正书宋_GBK"/>
        </w:rPr>
        <w:t>,</w:t>
      </w:r>
      <w:r>
        <w:rPr>
          <w:rFonts w:hint="eastAsia"/>
        </w:rPr>
        <w:t>我们再一次走近一位堪称“军神”的人</w:t>
      </w:r>
      <w:r>
        <w:rPr>
          <w:rFonts w:ascii="方正书宋_GBK" w:hAnsi="方正书宋_GBK"/>
        </w:rPr>
        <w:t>,</w:t>
      </w:r>
      <w:r>
        <w:rPr>
          <w:rFonts w:hint="eastAsia"/>
        </w:rPr>
        <w:t>他以钢铁般的意志得到了人们的敬佩。</w:t>
      </w:r>
    </w:p>
    <w:p w:rsidR="00151C3C" w:rsidRDefault="00151C3C" w:rsidP="00151C3C">
      <w:pPr>
        <w:spacing w:line="240" w:lineRule="auto"/>
        <w:ind w:firstLineChars="200" w:firstLine="360"/>
        <w:rPr>
          <w:rFonts w:eastAsia="方正楷体_GBK"/>
        </w:rPr>
      </w:pPr>
      <w:r>
        <w:rPr>
          <w:noProof/>
        </w:rPr>
        <w:drawing>
          <wp:inline distT="0" distB="0" distL="0" distR="0">
            <wp:extent cx="579240" cy="176040"/>
            <wp:effectExtent l="0" t="0" r="0" b="0"/>
            <wp:docPr id="981" name="设计意图.jpg" descr="id:214750632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0.jpeg"/>
                    <pic:cNvPicPr/>
                  </pic:nvPicPr>
                  <pic:blipFill>
                    <a:blip r:embed="rId14"/>
                    <a:stretch>
                      <a:fillRect/>
                    </a:stretch>
                  </pic:blipFill>
                  <pic:spPr>
                    <a:xfrm>
                      <a:off x="0" y="0"/>
                      <a:ext cx="579240" cy="176040"/>
                    </a:xfrm>
                    <a:prstGeom prst="rect">
                      <a:avLst/>
                    </a:prstGeom>
                  </pic:spPr>
                </pic:pic>
              </a:graphicData>
            </a:graphic>
          </wp:inline>
        </w:drawing>
      </w:r>
      <w:r>
        <w:rPr>
          <w:rFonts w:eastAsia="方正楷体_GBK" w:hint="eastAsia"/>
        </w:rPr>
        <w:t>用这样两个例子导入新课</w:t>
      </w:r>
      <w:r>
        <w:rPr>
          <w:rFonts w:ascii="方正楷体_GBK" w:hAnsi="方正楷体_GBK"/>
        </w:rPr>
        <w:t>,</w:t>
      </w:r>
      <w:r>
        <w:rPr>
          <w:rFonts w:eastAsia="方正楷体_GBK" w:hint="eastAsia"/>
        </w:rPr>
        <w:t>不仅能吸引学生的注意</w:t>
      </w:r>
      <w:r>
        <w:rPr>
          <w:rFonts w:ascii="方正楷体_GBK" w:hAnsi="方正楷体_GBK"/>
        </w:rPr>
        <w:t>,</w:t>
      </w:r>
      <w:r>
        <w:rPr>
          <w:rFonts w:eastAsia="方正楷体_GBK" w:hint="eastAsia"/>
        </w:rPr>
        <w:t>还能很好地激发学生开始对本课的更深入的认知。</w:t>
      </w:r>
    </w:p>
    <w:p w:rsidR="00151C3C" w:rsidRDefault="00151C3C" w:rsidP="00151C3C">
      <w:pPr>
        <w:spacing w:line="240" w:lineRule="auto"/>
        <w:ind w:firstLineChars="200" w:firstLine="420"/>
      </w:pPr>
      <w:r>
        <w:rPr>
          <w:rFonts w:eastAsia="方正黑体_GBK" w:hint="eastAsia"/>
          <w:color w:val="FF00FF"/>
          <w:sz w:val="21"/>
        </w:rPr>
        <w:t>二</w:t>
      </w:r>
      <w:r>
        <w:rPr>
          <w:color w:val="FF00FF"/>
          <w:sz w:val="21"/>
        </w:rPr>
        <w:t xml:space="preserve">　</w:t>
      </w:r>
      <w:r>
        <w:rPr>
          <w:rFonts w:eastAsia="方正黑体_GBK" w:hint="eastAsia"/>
          <w:color w:val="FF00FF"/>
          <w:sz w:val="21"/>
        </w:rPr>
        <w:t>初读识字</w:t>
      </w:r>
    </w:p>
    <w:p w:rsidR="00151C3C" w:rsidRDefault="00151C3C" w:rsidP="00151C3C">
      <w:pPr>
        <w:spacing w:line="240" w:lineRule="auto"/>
      </w:pPr>
      <w:r>
        <w:t xml:space="preserve">　　</w:t>
      </w:r>
      <w:r>
        <w:rPr>
          <w:rFonts w:ascii="NEU-HZ-S92" w:hAnsi="NEU-HZ-S92"/>
        </w:rPr>
        <w:t>1</w:t>
      </w:r>
      <w:r>
        <w:t>.</w:t>
      </w:r>
      <w:r>
        <w:rPr>
          <w:rFonts w:hint="eastAsia"/>
        </w:rPr>
        <w:t>自由读课文</w:t>
      </w:r>
      <w:r>
        <w:rPr>
          <w:rFonts w:ascii="方正书宋_GBK" w:hAnsi="方正书宋_GBK"/>
        </w:rPr>
        <w:t>,</w:t>
      </w:r>
      <w:r>
        <w:rPr>
          <w:rFonts w:hint="eastAsia"/>
        </w:rPr>
        <w:t>注意读准生字、新词</w:t>
      </w:r>
      <w:r>
        <w:rPr>
          <w:rFonts w:ascii="方正书宋_GBK" w:hAnsi="方正书宋_GBK"/>
        </w:rPr>
        <w:t>,</w:t>
      </w:r>
      <w:r>
        <w:rPr>
          <w:rFonts w:hint="eastAsia"/>
        </w:rPr>
        <w:t>读通句子。</w:t>
      </w:r>
    </w:p>
    <w:p w:rsidR="00151C3C" w:rsidRDefault="00151C3C" w:rsidP="00151C3C">
      <w:pPr>
        <w:spacing w:line="240" w:lineRule="auto"/>
        <w:ind w:firstLineChars="200" w:firstLine="360"/>
      </w:pPr>
      <w:r>
        <w:rPr>
          <w:rFonts w:ascii="NEU-HZ-S92" w:hAnsi="NEU-HZ-S92"/>
        </w:rPr>
        <w:t>2</w:t>
      </w:r>
      <w:r>
        <w:t>.</w:t>
      </w:r>
      <w:r>
        <w:rPr>
          <w:rFonts w:hint="eastAsia"/>
        </w:rPr>
        <w:t>指名读课文</w:t>
      </w:r>
      <w:r>
        <w:rPr>
          <w:rFonts w:ascii="方正书宋_GBK" w:hAnsi="方正书宋_GBK"/>
        </w:rPr>
        <w:t>,</w:t>
      </w:r>
      <w:r>
        <w:rPr>
          <w:rFonts w:hint="eastAsia"/>
        </w:rPr>
        <w:t>了解学生对生字词的掌握情况。</w:t>
      </w:r>
    </w:p>
    <w:p w:rsidR="00151C3C" w:rsidRDefault="00151C3C" w:rsidP="00151C3C">
      <w:pPr>
        <w:spacing w:line="240" w:lineRule="auto"/>
        <w:ind w:firstLineChars="200" w:firstLine="360"/>
      </w:pPr>
      <w:r>
        <w:rPr>
          <w:rFonts w:hint="eastAsia"/>
        </w:rPr>
        <w:t>出示词语</w:t>
      </w:r>
      <w:r>
        <w:rPr>
          <w:rFonts w:ascii="方正书宋_GBK" w:hAnsi="方正书宋_GBK"/>
        </w:rPr>
        <w:t>,</w:t>
      </w:r>
      <w:r>
        <w:rPr>
          <w:rFonts w:hint="eastAsia"/>
        </w:rPr>
        <w:t>学生认读。</w:t>
      </w:r>
    </w:p>
    <w:p w:rsidR="00151C3C" w:rsidRDefault="00151C3C" w:rsidP="00151C3C">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274320" cy="213480"/>
            <wp:effectExtent l="0" t="0" r="0" b="0"/>
            <wp:docPr id="983" name="语文ppt.jpg" descr="id:214750633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6"/>
                    <a:stretch>
                      <a:fillRect/>
                    </a:stretch>
                  </pic:blipFill>
                  <pic:spPr>
                    <a:xfrm>
                      <a:off x="0" y="0"/>
                      <a:ext cx="274320" cy="213480"/>
                    </a:xfrm>
                    <a:prstGeom prst="rect">
                      <a:avLst/>
                    </a:prstGeom>
                  </pic:spPr>
                </pic:pic>
              </a:graphicData>
            </a:graphic>
          </wp:inline>
        </w:drawing>
      </w:r>
    </w:p>
    <w:p w:rsidR="00151C3C" w:rsidRDefault="00151C3C" w:rsidP="00151C3C">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eastAsia="方正楷体_GBK" w:hint="eastAsia"/>
        </w:rPr>
        <w:t>第一组</w:t>
      </w:r>
      <w:r>
        <w:rPr>
          <w:rFonts w:ascii="方正楷体_GBK" w:hAnsi="方正楷体_GBK"/>
        </w:rPr>
        <w:t>:</w:t>
      </w:r>
      <w:r>
        <w:rPr>
          <w:rFonts w:eastAsia="方正楷体_GBK" w:hint="eastAsia"/>
        </w:rPr>
        <w:t>沃克</w:t>
      </w:r>
      <w:r>
        <w:t xml:space="preserve">　</w:t>
      </w:r>
      <w:r>
        <w:rPr>
          <w:rFonts w:eastAsia="方正楷体_GBK" w:hint="eastAsia"/>
        </w:rPr>
        <w:t>土匪</w:t>
      </w:r>
      <w:r>
        <w:t xml:space="preserve">　</w:t>
      </w:r>
      <w:r>
        <w:rPr>
          <w:rFonts w:eastAsia="方正楷体_GBK" w:hint="eastAsia"/>
        </w:rPr>
        <w:t>绷带</w:t>
      </w:r>
      <w:r>
        <w:t xml:space="preserve">　</w:t>
      </w:r>
      <w:r>
        <w:rPr>
          <w:rFonts w:eastAsia="方正楷体_GBK" w:hint="eastAsia"/>
        </w:rPr>
        <w:t>由衷</w:t>
      </w:r>
      <w:r>
        <w:t xml:space="preserve">　</w:t>
      </w:r>
      <w:r>
        <w:rPr>
          <w:rFonts w:eastAsia="方正楷体_GBK" w:hint="eastAsia"/>
        </w:rPr>
        <w:t>堪称</w:t>
      </w:r>
    </w:p>
    <w:p w:rsidR="00151C3C" w:rsidRDefault="00151C3C" w:rsidP="00151C3C">
      <w:pPr>
        <w:pBdr>
          <w:top w:val="single" w:sz="4" w:space="0" w:color="FFB3FF"/>
          <w:left w:val="single" w:sz="4" w:space="0" w:color="FFB3FF"/>
          <w:bottom w:val="single" w:sz="4" w:space="0" w:color="FFB3FF"/>
          <w:right w:val="single" w:sz="4" w:space="0" w:color="FFB3FF"/>
        </w:pBdr>
        <w:shd w:val="solid" w:color="FFFFFF" w:fill="auto"/>
        <w:spacing w:line="240" w:lineRule="auto"/>
        <w:ind w:firstLineChars="200" w:firstLine="360"/>
      </w:pPr>
      <w:r>
        <w:rPr>
          <w:rFonts w:eastAsia="方正楷体_GBK" w:hint="eastAsia"/>
        </w:rPr>
        <w:t>第二组</w:t>
      </w:r>
      <w:r>
        <w:rPr>
          <w:rFonts w:ascii="方正楷体_GBK" w:hAnsi="方正楷体_GBK"/>
        </w:rPr>
        <w:t>:</w:t>
      </w:r>
      <w:r>
        <w:rPr>
          <w:rFonts w:eastAsia="方正楷体_GBK" w:hint="eastAsia"/>
        </w:rPr>
        <w:t>重庆</w:t>
      </w:r>
      <w:r>
        <w:t xml:space="preserve">　</w:t>
      </w:r>
      <w:r>
        <w:rPr>
          <w:rFonts w:eastAsia="方正楷体_GBK" w:hint="eastAsia"/>
        </w:rPr>
        <w:t>诊所</w:t>
      </w:r>
      <w:r>
        <w:t xml:space="preserve">　</w:t>
      </w:r>
      <w:r>
        <w:rPr>
          <w:rFonts w:eastAsia="方正楷体_GBK" w:hint="eastAsia"/>
        </w:rPr>
        <w:t>年龄</w:t>
      </w:r>
      <w:r>
        <w:t xml:space="preserve">　</w:t>
      </w:r>
      <w:r>
        <w:rPr>
          <w:rFonts w:eastAsia="方正楷体_GBK" w:hint="eastAsia"/>
        </w:rPr>
        <w:t>审视</w:t>
      </w:r>
      <w:r>
        <w:t xml:space="preserve">　</w:t>
      </w:r>
      <w:r>
        <w:rPr>
          <w:rFonts w:eastAsia="方正楷体_GBK" w:hint="eastAsia"/>
        </w:rPr>
        <w:t>麻醉剂</w:t>
      </w:r>
      <w:r>
        <w:t xml:space="preserve">　</w:t>
      </w:r>
      <w:r>
        <w:rPr>
          <w:rFonts w:eastAsia="方正楷体_GBK" w:hint="eastAsia"/>
        </w:rPr>
        <w:t>施行</w:t>
      </w:r>
      <w:r>
        <w:t xml:space="preserve">　</w:t>
      </w:r>
      <w:r>
        <w:rPr>
          <w:rFonts w:eastAsia="方正楷体_GBK" w:hint="eastAsia"/>
        </w:rPr>
        <w:t>一声不吭</w:t>
      </w:r>
      <w:r>
        <w:t xml:space="preserve">　</w:t>
      </w:r>
      <w:r>
        <w:rPr>
          <w:rFonts w:eastAsia="方正楷体_GBK" w:hint="eastAsia"/>
        </w:rPr>
        <w:t>崭新</w:t>
      </w:r>
      <w:r>
        <w:t xml:space="preserve">　</w:t>
      </w:r>
      <w:r>
        <w:rPr>
          <w:rFonts w:eastAsia="方正楷体_GBK" w:hint="eastAsia"/>
        </w:rPr>
        <w:t>慈祥</w:t>
      </w:r>
      <w:r>
        <w:t xml:space="preserve">　</w:t>
      </w:r>
      <w:r>
        <w:rPr>
          <w:rFonts w:eastAsia="方正楷体_GBK" w:hint="eastAsia"/>
        </w:rPr>
        <w:t>荣幸</w:t>
      </w:r>
    </w:p>
    <w:p w:rsidR="00151C3C" w:rsidRDefault="00151C3C" w:rsidP="00151C3C">
      <w:pPr>
        <w:spacing w:line="240" w:lineRule="auto"/>
        <w:ind w:firstLineChars="200" w:firstLine="360"/>
      </w:pPr>
      <w:r>
        <w:rPr>
          <w:rFonts w:ascii="方正书宋_GBK" w:hAnsi="方正书宋_GBK"/>
        </w:rPr>
        <w:t>(</w:t>
      </w:r>
      <w:r>
        <w:t>1</w:t>
      </w:r>
      <w:r>
        <w:rPr>
          <w:rFonts w:ascii="方正书宋_GBK" w:hAnsi="方正书宋_GBK"/>
        </w:rPr>
        <w:t>)</w:t>
      </w:r>
      <w:r>
        <w:rPr>
          <w:rFonts w:hint="eastAsia"/>
        </w:rPr>
        <w:t>指名读</w:t>
      </w:r>
      <w:r>
        <w:rPr>
          <w:rFonts w:ascii="方正书宋_GBK" w:hAnsi="方正书宋_GBK"/>
        </w:rPr>
        <w:t>,</w:t>
      </w:r>
      <w:r>
        <w:rPr>
          <w:rFonts w:hint="eastAsia"/>
        </w:rPr>
        <w:t>教师相机指导强调</w:t>
      </w:r>
      <w:r>
        <w:rPr>
          <w:rFonts w:ascii="方正书宋_GBK" w:hAnsi="方正书宋_GBK"/>
        </w:rPr>
        <w:t>:</w:t>
      </w:r>
      <w:r>
        <w:rPr>
          <w:rFonts w:hint="eastAsia"/>
        </w:rPr>
        <w:t>“绷、衷、称、庆、龄、行、声、吭、荣、幸、祥”的读音中含有后鼻音</w:t>
      </w:r>
      <w:r>
        <w:rPr>
          <w:rFonts w:ascii="方正书宋_GBK" w:hAnsi="方正书宋_GBK"/>
        </w:rPr>
        <w:t>;</w:t>
      </w:r>
      <w:r>
        <w:rPr>
          <w:rFonts w:hint="eastAsia"/>
        </w:rPr>
        <w:t>“堪、崭、新、诊、年、审”的读音中含有前鼻音。</w:t>
      </w:r>
    </w:p>
    <w:p w:rsidR="00151C3C" w:rsidRDefault="00151C3C" w:rsidP="00151C3C">
      <w:pPr>
        <w:spacing w:line="240" w:lineRule="auto"/>
        <w:ind w:firstLineChars="200" w:firstLine="360"/>
      </w:pPr>
      <w:r>
        <w:rPr>
          <w:rFonts w:ascii="方正书宋_GBK" w:hAnsi="方正书宋_GBK"/>
        </w:rPr>
        <w:t>(</w:t>
      </w:r>
      <w:r>
        <w:t>2</w:t>
      </w:r>
      <w:r>
        <w:rPr>
          <w:rFonts w:ascii="方正书宋_GBK" w:hAnsi="方正书宋_GBK"/>
        </w:rPr>
        <w:t>)</w:t>
      </w:r>
      <w:r>
        <w:rPr>
          <w:rFonts w:hint="eastAsia"/>
        </w:rPr>
        <w:t>男女生开火车读。</w:t>
      </w:r>
    </w:p>
    <w:p w:rsidR="00151C3C" w:rsidRDefault="00151C3C" w:rsidP="00151C3C">
      <w:pPr>
        <w:spacing w:line="240" w:lineRule="auto"/>
        <w:ind w:firstLineChars="200" w:firstLine="360"/>
      </w:pPr>
      <w:r>
        <w:rPr>
          <w:rFonts w:ascii="NEU-HZ-S92" w:hAnsi="NEU-HZ-S92"/>
        </w:rPr>
        <w:t>3</w:t>
      </w:r>
      <w:r>
        <w:t>.</w:t>
      </w:r>
      <w:r>
        <w:rPr>
          <w:rFonts w:hint="eastAsia"/>
        </w:rPr>
        <w:t>过渡</w:t>
      </w:r>
      <w:r>
        <w:rPr>
          <w:rFonts w:ascii="方正书宋_GBK" w:hAnsi="方正书宋_GBK"/>
        </w:rPr>
        <w:t>:</w:t>
      </w:r>
      <w:r>
        <w:rPr>
          <w:rFonts w:hint="eastAsia"/>
        </w:rPr>
        <w:t>军神</w:t>
      </w:r>
      <w:r>
        <w:rPr>
          <w:rFonts w:ascii="方正书宋_GBK" w:hAnsi="方正书宋_GBK"/>
        </w:rPr>
        <w:t>,</w:t>
      </w:r>
      <w:r>
        <w:rPr>
          <w:rFonts w:hint="eastAsia"/>
        </w:rPr>
        <w:t>好响亮、好威风的称呼</w:t>
      </w:r>
      <w:r>
        <w:rPr>
          <w:rFonts w:ascii="方正书宋_GBK" w:hAnsi="方正书宋_GBK"/>
        </w:rPr>
        <w:t>,</w:t>
      </w:r>
      <w:r>
        <w:rPr>
          <w:rFonts w:hint="eastAsia"/>
        </w:rPr>
        <w:t>为什么要称刘伯承为“军神”呢</w:t>
      </w:r>
      <w:r>
        <w:rPr>
          <w:rFonts w:ascii="方正书宋_GBK" w:hAnsi="方正书宋_GBK"/>
        </w:rPr>
        <w:t>?</w:t>
      </w:r>
      <w:r>
        <w:rPr>
          <w:rFonts w:hint="eastAsia"/>
        </w:rPr>
        <w:t>用比较快的速度默读课文</w:t>
      </w:r>
      <w:r>
        <w:rPr>
          <w:rFonts w:ascii="方正书宋_GBK" w:hAnsi="方正书宋_GBK"/>
        </w:rPr>
        <w:t>,</w:t>
      </w:r>
      <w:r>
        <w:rPr>
          <w:rFonts w:hint="eastAsia"/>
        </w:rPr>
        <w:t>想想课文讲了一件什么事。</w:t>
      </w:r>
    </w:p>
    <w:p w:rsidR="00151C3C" w:rsidRDefault="00151C3C" w:rsidP="00151C3C">
      <w:pPr>
        <w:spacing w:line="240" w:lineRule="auto"/>
        <w:ind w:firstLineChars="200" w:firstLine="360"/>
      </w:pPr>
      <w:r>
        <w:rPr>
          <w:rFonts w:hint="eastAsia"/>
        </w:rPr>
        <w:t>出示填空</w:t>
      </w:r>
      <w:r>
        <w:rPr>
          <w:rFonts w:ascii="方正书宋_GBK" w:hAnsi="方正书宋_GBK"/>
        </w:rPr>
        <w:t>,</w:t>
      </w:r>
      <w:r>
        <w:rPr>
          <w:rFonts w:hint="eastAsia"/>
        </w:rPr>
        <w:t>辅助总结课文的主要内容</w:t>
      </w:r>
      <w:r>
        <w:rPr>
          <w:rFonts w:ascii="方正书宋_GBK" w:hAnsi="方正书宋_GBK"/>
        </w:rPr>
        <w:t>:</w:t>
      </w:r>
    </w:p>
    <w:p w:rsidR="00151C3C" w:rsidRDefault="00151C3C" w:rsidP="00151C3C">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274320" cy="213480"/>
            <wp:effectExtent l="0" t="0" r="0" b="0"/>
            <wp:docPr id="984" name="语文ppt.jpg" descr="id:214750634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6"/>
                    <a:stretch>
                      <a:fillRect/>
                    </a:stretch>
                  </pic:blipFill>
                  <pic:spPr>
                    <a:xfrm>
                      <a:off x="0" y="0"/>
                      <a:ext cx="274320" cy="213480"/>
                    </a:xfrm>
                    <a:prstGeom prst="rect">
                      <a:avLst/>
                    </a:prstGeom>
                  </pic:spPr>
                </pic:pic>
              </a:graphicData>
            </a:graphic>
          </wp:inline>
        </w:drawing>
      </w:r>
    </w:p>
    <w:p w:rsidR="00151C3C" w:rsidRDefault="00151C3C" w:rsidP="00151C3C">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eastAsia="方正楷体_GBK" w:hint="eastAsia"/>
        </w:rPr>
        <w:lastRenderedPageBreak/>
        <w:t>课文主要讲述了刘伯承到一家德国医生开的诊所做</w:t>
      </w:r>
      <w:r>
        <w:rPr>
          <w:rFonts w:ascii="方正楷体_GBK" w:hAnsi="方正楷体_GBK"/>
        </w:rPr>
        <w:t>(</w:t>
      </w:r>
      <w:r>
        <w:t xml:space="preserve">　　　</w:t>
      </w:r>
      <w:r>
        <w:rPr>
          <w:rFonts w:ascii="方正楷体_GBK" w:hAnsi="方正楷体_GBK"/>
        </w:rPr>
        <w:t>)</w:t>
      </w:r>
      <w:r>
        <w:rPr>
          <w:rFonts w:eastAsia="方正楷体_GBK" w:hint="eastAsia"/>
        </w:rPr>
        <w:t>手术</w:t>
      </w:r>
      <w:r>
        <w:rPr>
          <w:rFonts w:ascii="方正楷体_GBK" w:hAnsi="方正楷体_GBK"/>
        </w:rPr>
        <w:t>,</w:t>
      </w:r>
      <w:r>
        <w:rPr>
          <w:rFonts w:eastAsia="方正楷体_GBK" w:hint="eastAsia"/>
        </w:rPr>
        <w:t>拒绝使用</w:t>
      </w:r>
      <w:r>
        <w:rPr>
          <w:rFonts w:ascii="方正楷体_GBK" w:hAnsi="方正楷体_GBK"/>
        </w:rPr>
        <w:t>(</w:t>
      </w:r>
      <w:r>
        <w:t xml:space="preserve">　　　</w:t>
      </w:r>
      <w:r>
        <w:rPr>
          <w:rFonts w:ascii="方正楷体_GBK" w:hAnsi="方正楷体_GBK"/>
        </w:rPr>
        <w:t>),</w:t>
      </w:r>
      <w:r>
        <w:rPr>
          <w:rFonts w:eastAsia="方正楷体_GBK" w:hint="eastAsia"/>
        </w:rPr>
        <w:t>为他做手术的德国医生沃克称他为“</w:t>
      </w:r>
      <w:r>
        <w:rPr>
          <w:rFonts w:ascii="方正楷体_GBK" w:hAnsi="方正楷体_GBK"/>
        </w:rPr>
        <w:t>(</w:t>
      </w:r>
      <w:r>
        <w:t xml:space="preserve">　　　</w:t>
      </w:r>
      <w:r>
        <w:rPr>
          <w:rFonts w:ascii="方正楷体_GBK" w:hAnsi="方正楷体_GBK"/>
        </w:rPr>
        <w:t>)</w:t>
      </w:r>
      <w:r>
        <w:rPr>
          <w:rFonts w:eastAsia="方正楷体_GBK" w:hint="eastAsia"/>
        </w:rPr>
        <w:t>”的故事。</w:t>
      </w:r>
    </w:p>
    <w:p w:rsidR="00151C3C" w:rsidRDefault="00151C3C" w:rsidP="00151C3C">
      <w:pPr>
        <w:spacing w:line="240" w:lineRule="auto"/>
        <w:jc w:val="center"/>
      </w:pPr>
      <w:r>
        <w:rPr>
          <w:noProof/>
        </w:rPr>
        <w:drawing>
          <wp:inline distT="0" distB="0" distL="0" distR="0">
            <wp:extent cx="322920" cy="249840"/>
            <wp:effectExtent l="0" t="0" r="0" b="0"/>
            <wp:docPr id="985" name="二次备课.jpg" descr="id:214750635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4.jpeg"/>
                    <pic:cNvPicPr/>
                  </pic:nvPicPr>
                  <pic:blipFill>
                    <a:blip r:embed="rId17"/>
                    <a:stretch>
                      <a:fillRect/>
                    </a:stretch>
                  </pic:blipFill>
                  <pic:spPr>
                    <a:xfrm>
                      <a:off x="0" y="0"/>
                      <a:ext cx="322920" cy="249840"/>
                    </a:xfrm>
                    <a:prstGeom prst="rect">
                      <a:avLst/>
                    </a:prstGeom>
                  </pic:spPr>
                </pic:pic>
              </a:graphicData>
            </a:graphic>
          </wp:inline>
        </w:drawing>
      </w:r>
    </w:p>
    <w:p w:rsidR="00151C3C" w:rsidRDefault="00151C3C" w:rsidP="00151C3C">
      <w:pPr>
        <w:spacing w:line="240" w:lineRule="auto"/>
      </w:pPr>
      <w:r>
        <w:rPr>
          <w:rFonts w:eastAsia="方正楷体_GBK" w:hint="eastAsia"/>
        </w:rPr>
        <w:t>可以提示学生按照故事发展顺序来找描写沃克医生的语句</w:t>
      </w:r>
      <w:r>
        <w:rPr>
          <w:rFonts w:ascii="方正楷体_GBK" w:hAnsi="方正楷体_GBK"/>
        </w:rPr>
        <w:t>,</w:t>
      </w:r>
      <w:r>
        <w:rPr>
          <w:rFonts w:eastAsia="方正楷体_GBK" w:hint="eastAsia"/>
        </w:rPr>
        <w:t>如问诊时、手术前、手术中、手术后。找到相关语句后可引导学生运用联系上下文、抓住关键词语等方法体会沃克医生的内心变化。</w:t>
      </w:r>
    </w:p>
    <w:p w:rsidR="00151C3C" w:rsidRDefault="00151C3C" w:rsidP="00151C3C">
      <w:pPr>
        <w:spacing w:line="240" w:lineRule="auto"/>
        <w:ind w:firstLineChars="200" w:firstLine="360"/>
      </w:pPr>
      <w:r>
        <w:rPr>
          <w:rFonts w:ascii="NEU-HZ-S92" w:hAnsi="NEU-HZ-S92"/>
        </w:rPr>
        <w:t>4</w:t>
      </w:r>
      <w:r>
        <w:t>.</w:t>
      </w:r>
      <w:r>
        <w:rPr>
          <w:rFonts w:hint="eastAsia"/>
        </w:rPr>
        <w:t>指名读课文</w:t>
      </w:r>
      <w:r>
        <w:rPr>
          <w:rFonts w:ascii="方正书宋_GBK" w:hAnsi="方正书宋_GBK"/>
        </w:rPr>
        <w:t>,</w:t>
      </w:r>
      <w:r>
        <w:rPr>
          <w:rFonts w:hint="eastAsia"/>
        </w:rPr>
        <w:t>思考</w:t>
      </w:r>
      <w:r>
        <w:rPr>
          <w:rFonts w:ascii="方正书宋_GBK" w:hAnsi="方正书宋_GBK"/>
        </w:rPr>
        <w:t>:</w:t>
      </w:r>
      <w:r>
        <w:rPr>
          <w:rFonts w:hint="eastAsia"/>
        </w:rPr>
        <w:t>文章是按怎样的顺序来叙述事情的</w:t>
      </w:r>
      <w:r>
        <w:rPr>
          <w:rFonts w:ascii="方正书宋_GBK" w:hAnsi="方正书宋_GBK"/>
        </w:rPr>
        <w:t>?</w:t>
      </w:r>
      <w:r>
        <w:rPr>
          <w:rFonts w:hint="eastAsia"/>
        </w:rPr>
        <w:t>尝试给课文分段</w:t>
      </w:r>
      <w:r>
        <w:rPr>
          <w:rFonts w:ascii="方正书宋_GBK" w:hAnsi="方正书宋_GBK"/>
        </w:rPr>
        <w:t>,</w:t>
      </w:r>
      <w:r>
        <w:rPr>
          <w:rFonts w:hint="eastAsia"/>
        </w:rPr>
        <w:t>教师相机板书。</w:t>
      </w:r>
    </w:p>
    <w:p w:rsidR="00151C3C" w:rsidRDefault="00151C3C" w:rsidP="00151C3C">
      <w:pPr>
        <w:spacing w:line="240" w:lineRule="auto"/>
        <w:ind w:firstLineChars="200" w:firstLine="360"/>
      </w:pPr>
      <w:r>
        <w:rPr>
          <w:rFonts w:hint="eastAsia"/>
        </w:rPr>
        <w:t>求治</w:t>
      </w:r>
      <w:r>
        <w:rPr>
          <w:rFonts w:ascii="方正书宋_GBK" w:hAnsi="方正书宋_GBK"/>
        </w:rPr>
        <w:t>:</w:t>
      </w:r>
      <w:r>
        <w:rPr>
          <w:rFonts w:hint="eastAsia"/>
        </w:rPr>
        <w:t>第</w:t>
      </w:r>
      <w:r>
        <w:t>1~11</w:t>
      </w:r>
      <w:r>
        <w:rPr>
          <w:rFonts w:hint="eastAsia"/>
        </w:rPr>
        <w:t>自然段。</w:t>
      </w:r>
    </w:p>
    <w:p w:rsidR="00151C3C" w:rsidRDefault="00151C3C" w:rsidP="00151C3C">
      <w:pPr>
        <w:spacing w:line="240" w:lineRule="auto"/>
        <w:ind w:firstLineChars="200" w:firstLine="360"/>
      </w:pPr>
      <w:r>
        <w:rPr>
          <w:rFonts w:hint="eastAsia"/>
        </w:rPr>
        <w:t>术前</w:t>
      </w:r>
      <w:r>
        <w:rPr>
          <w:rFonts w:ascii="方正书宋_GBK" w:hAnsi="方正书宋_GBK"/>
        </w:rPr>
        <w:t>:</w:t>
      </w:r>
      <w:r>
        <w:rPr>
          <w:rFonts w:hint="eastAsia"/>
        </w:rPr>
        <w:t>第</w:t>
      </w:r>
      <w:r>
        <w:t>12~15</w:t>
      </w:r>
      <w:r>
        <w:rPr>
          <w:rFonts w:hint="eastAsia"/>
        </w:rPr>
        <w:t>自然段。</w:t>
      </w:r>
    </w:p>
    <w:p w:rsidR="00151C3C" w:rsidRDefault="00151C3C" w:rsidP="00151C3C">
      <w:pPr>
        <w:spacing w:line="240" w:lineRule="auto"/>
        <w:ind w:firstLineChars="200" w:firstLine="360"/>
      </w:pPr>
      <w:r>
        <w:rPr>
          <w:rFonts w:hint="eastAsia"/>
        </w:rPr>
        <w:t>术中</w:t>
      </w:r>
      <w:r>
        <w:rPr>
          <w:rFonts w:ascii="方正书宋_GBK" w:hAnsi="方正书宋_GBK"/>
        </w:rPr>
        <w:t>:</w:t>
      </w:r>
      <w:r>
        <w:rPr>
          <w:rFonts w:hint="eastAsia"/>
        </w:rPr>
        <w:t>第</w:t>
      </w:r>
      <w:r>
        <w:t>16</w:t>
      </w:r>
      <w:r>
        <w:rPr>
          <w:rFonts w:hint="eastAsia"/>
        </w:rPr>
        <w:t>、</w:t>
      </w:r>
      <w:r>
        <w:t>17</w:t>
      </w:r>
      <w:r>
        <w:rPr>
          <w:rFonts w:hint="eastAsia"/>
        </w:rPr>
        <w:t>自然段。</w:t>
      </w:r>
    </w:p>
    <w:p w:rsidR="00151C3C" w:rsidRDefault="00151C3C" w:rsidP="00151C3C">
      <w:pPr>
        <w:spacing w:line="240" w:lineRule="auto"/>
        <w:ind w:firstLineChars="200" w:firstLine="360"/>
      </w:pPr>
      <w:r>
        <w:rPr>
          <w:rFonts w:hint="eastAsia"/>
        </w:rPr>
        <w:t>术后</w:t>
      </w:r>
      <w:r>
        <w:rPr>
          <w:rFonts w:ascii="方正书宋_GBK" w:hAnsi="方正书宋_GBK"/>
        </w:rPr>
        <w:t>:</w:t>
      </w:r>
      <w:r>
        <w:rPr>
          <w:rFonts w:hint="eastAsia"/>
        </w:rPr>
        <w:t>第</w:t>
      </w:r>
      <w:r>
        <w:t>18~26</w:t>
      </w:r>
      <w:r>
        <w:rPr>
          <w:rFonts w:hint="eastAsia"/>
        </w:rPr>
        <w:t>自然段。</w:t>
      </w:r>
    </w:p>
    <w:p w:rsidR="00151C3C" w:rsidRDefault="00151C3C" w:rsidP="00151C3C">
      <w:pPr>
        <w:spacing w:line="240" w:lineRule="auto"/>
        <w:ind w:firstLineChars="200" w:firstLine="360"/>
        <w:rPr>
          <w:rFonts w:eastAsia="方正楷体_GBK"/>
        </w:rPr>
      </w:pPr>
      <w:r>
        <w:rPr>
          <w:noProof/>
        </w:rPr>
        <w:drawing>
          <wp:inline distT="0" distB="0" distL="0" distR="0">
            <wp:extent cx="579240" cy="176040"/>
            <wp:effectExtent l="0" t="0" r="0" b="0"/>
            <wp:docPr id="986" name="设计意图.jpg" descr="id:214750635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0.jpeg"/>
                    <pic:cNvPicPr/>
                  </pic:nvPicPr>
                  <pic:blipFill>
                    <a:blip r:embed="rId14"/>
                    <a:stretch>
                      <a:fillRect/>
                    </a:stretch>
                  </pic:blipFill>
                  <pic:spPr>
                    <a:xfrm>
                      <a:off x="0" y="0"/>
                      <a:ext cx="579240" cy="176040"/>
                    </a:xfrm>
                    <a:prstGeom prst="rect">
                      <a:avLst/>
                    </a:prstGeom>
                  </pic:spPr>
                </pic:pic>
              </a:graphicData>
            </a:graphic>
          </wp:inline>
        </w:drawing>
      </w:r>
      <w:r>
        <w:rPr>
          <w:rFonts w:eastAsia="方正楷体_GBK" w:hint="eastAsia"/>
        </w:rPr>
        <w:t>学习生字、词语</w:t>
      </w:r>
      <w:r>
        <w:rPr>
          <w:rFonts w:ascii="方正楷体_GBK" w:hAnsi="方正楷体_GBK"/>
        </w:rPr>
        <w:t>,</w:t>
      </w:r>
      <w:r>
        <w:rPr>
          <w:rFonts w:eastAsia="方正楷体_GBK" w:hint="eastAsia"/>
        </w:rPr>
        <w:t>理清脉络是学好课文的前提。要注重引导学生尝试按事情的发展顺序给课文分好段。</w:t>
      </w:r>
    </w:p>
    <w:p w:rsidR="00151C3C" w:rsidRDefault="00151C3C" w:rsidP="00151C3C">
      <w:pPr>
        <w:spacing w:line="240" w:lineRule="auto"/>
        <w:ind w:firstLineChars="200" w:firstLine="420"/>
      </w:pPr>
      <w:r>
        <w:rPr>
          <w:rFonts w:eastAsia="方正黑体_GBK" w:hint="eastAsia"/>
          <w:color w:val="FF00FF"/>
          <w:sz w:val="21"/>
        </w:rPr>
        <w:t>三</w:t>
      </w:r>
      <w:r>
        <w:rPr>
          <w:color w:val="FF00FF"/>
          <w:sz w:val="21"/>
        </w:rPr>
        <w:t xml:space="preserve">　</w:t>
      </w:r>
      <w:r>
        <w:rPr>
          <w:rFonts w:eastAsia="方正黑体_GBK" w:hint="eastAsia"/>
          <w:color w:val="FF00FF"/>
          <w:sz w:val="21"/>
        </w:rPr>
        <w:t>质疑探究</w:t>
      </w:r>
    </w:p>
    <w:p w:rsidR="00151C3C" w:rsidRDefault="00151C3C" w:rsidP="00151C3C">
      <w:pPr>
        <w:spacing w:line="240" w:lineRule="auto"/>
      </w:pPr>
      <w:r>
        <w:t xml:space="preserve">　　</w:t>
      </w:r>
      <w:r>
        <w:rPr>
          <w:rFonts w:ascii="NEU-HZ-S92" w:hAnsi="NEU-HZ-S92"/>
        </w:rPr>
        <w:t>1</w:t>
      </w:r>
      <w:r>
        <w:t>.</w:t>
      </w:r>
      <w:r>
        <w:rPr>
          <w:rFonts w:hint="eastAsia"/>
        </w:rPr>
        <w:t>读课文</w:t>
      </w:r>
      <w:r>
        <w:rPr>
          <w:rFonts w:ascii="方正书宋_GBK" w:hAnsi="方正书宋_GBK"/>
        </w:rPr>
        <w:t>,</w:t>
      </w:r>
      <w:r>
        <w:rPr>
          <w:rFonts w:hint="eastAsia"/>
        </w:rPr>
        <w:t>勾画含有“军神”一词的句子。</w:t>
      </w:r>
    </w:p>
    <w:p w:rsidR="00151C3C" w:rsidRDefault="00151C3C" w:rsidP="00151C3C">
      <w:pPr>
        <w:spacing w:line="240" w:lineRule="auto"/>
        <w:ind w:firstLineChars="200" w:firstLine="360"/>
      </w:pPr>
      <w:r>
        <w:rPr>
          <w:rFonts w:hint="eastAsia"/>
        </w:rPr>
        <w:t>引导学生紧扣题目“军神”</w:t>
      </w:r>
      <w:r>
        <w:rPr>
          <w:rFonts w:ascii="方正书宋_GBK" w:hAnsi="方正书宋_GBK"/>
        </w:rPr>
        <w:t>,</w:t>
      </w:r>
      <w:r>
        <w:rPr>
          <w:rFonts w:hint="eastAsia"/>
        </w:rPr>
        <w:t>寻找相关语句</w:t>
      </w:r>
      <w:r>
        <w:rPr>
          <w:rFonts w:ascii="方正书宋_GBK" w:hAnsi="方正书宋_GBK"/>
        </w:rPr>
        <w:t>,</w:t>
      </w:r>
      <w:r>
        <w:rPr>
          <w:rFonts w:hint="eastAsia"/>
        </w:rPr>
        <w:t>从中提炼出来。</w:t>
      </w:r>
    </w:p>
    <w:p w:rsidR="00151C3C" w:rsidRDefault="00151C3C" w:rsidP="00151C3C">
      <w:pPr>
        <w:spacing w:line="240" w:lineRule="auto"/>
        <w:ind w:firstLineChars="200" w:firstLine="360"/>
      </w:pPr>
      <w:r>
        <w:rPr>
          <w:rFonts w:ascii="方正书宋_GBK" w:hAnsi="方正书宋_GBK"/>
        </w:rPr>
        <w:t>(</w:t>
      </w:r>
      <w:r>
        <w:t>1</w:t>
      </w:r>
      <w:r>
        <w:rPr>
          <w:rFonts w:ascii="方正书宋_GBK" w:hAnsi="方正书宋_GBK"/>
        </w:rPr>
        <w:t>)</w:t>
      </w:r>
      <w:r>
        <w:rPr>
          <w:rFonts w:hint="eastAsia"/>
        </w:rPr>
        <w:t>教师出示</w:t>
      </w:r>
      <w:r>
        <w:rPr>
          <w:rFonts w:ascii="方正书宋_GBK" w:hAnsi="方正书宋_GBK"/>
        </w:rPr>
        <w:t>:</w:t>
      </w:r>
      <w:r>
        <w:rPr>
          <w:rFonts w:hint="eastAsia"/>
        </w:rPr>
        <w:t>“沃克医生惊呆了</w:t>
      </w:r>
      <w:r>
        <w:rPr>
          <w:rFonts w:ascii="方正书宋_GBK" w:hAnsi="方正书宋_GBK"/>
        </w:rPr>
        <w:t>,</w:t>
      </w:r>
      <w:r>
        <w:rPr>
          <w:rFonts w:hint="eastAsia"/>
        </w:rPr>
        <w:t>大声嚷道</w:t>
      </w:r>
      <w:r>
        <w:rPr>
          <w:rFonts w:ascii="方正书宋_GBK" w:hAnsi="方正书宋_GBK"/>
        </w:rPr>
        <w:t>:</w:t>
      </w:r>
      <w:r>
        <w:rPr>
          <w:rFonts w:hint="eastAsia"/>
        </w:rPr>
        <w:t>‘你是一个真正的男子汉</w:t>
      </w:r>
      <w:r>
        <w:rPr>
          <w:rFonts w:ascii="方正书宋_GBK" w:hAnsi="方正书宋_GBK"/>
        </w:rPr>
        <w:t>,</w:t>
      </w:r>
      <w:r>
        <w:rPr>
          <w:rFonts w:hint="eastAsia"/>
        </w:rPr>
        <w:t>一块会说话的钢板</w:t>
      </w:r>
      <w:r>
        <w:rPr>
          <w:rFonts w:ascii="方正书宋_GBK" w:hAnsi="方正书宋_GBK"/>
        </w:rPr>
        <w:t>!</w:t>
      </w:r>
      <w:r>
        <w:rPr>
          <w:rFonts w:hint="eastAsia"/>
        </w:rPr>
        <w:t>你堪称军神</w:t>
      </w:r>
      <w:r>
        <w:rPr>
          <w:rFonts w:ascii="方正书宋_GBK" w:hAnsi="方正书宋_GBK"/>
        </w:rPr>
        <w:t>!</w:t>
      </w:r>
      <w:r>
        <w:rPr>
          <w:rFonts w:hint="eastAsia"/>
        </w:rPr>
        <w:t>’”</w:t>
      </w:r>
    </w:p>
    <w:p w:rsidR="00151C3C" w:rsidRDefault="00151C3C" w:rsidP="00151C3C">
      <w:pPr>
        <w:spacing w:line="240" w:lineRule="auto"/>
        <w:ind w:firstLineChars="200" w:firstLine="360"/>
      </w:pPr>
      <w:r>
        <w:rPr>
          <w:rFonts w:ascii="方正书宋_GBK" w:hAnsi="方正书宋_GBK"/>
        </w:rPr>
        <w:t>(</w:t>
      </w:r>
      <w:r>
        <w:t>2</w:t>
      </w:r>
      <w:r>
        <w:rPr>
          <w:rFonts w:ascii="方正书宋_GBK" w:hAnsi="方正书宋_GBK"/>
        </w:rPr>
        <w:t>)</w:t>
      </w:r>
      <w:r>
        <w:rPr>
          <w:rFonts w:hint="eastAsia"/>
        </w:rPr>
        <w:t>学生反复读句子</w:t>
      </w:r>
      <w:r>
        <w:rPr>
          <w:rFonts w:ascii="方正书宋_GBK" w:hAnsi="方正书宋_GBK"/>
        </w:rPr>
        <w:t>,</w:t>
      </w:r>
      <w:r>
        <w:rPr>
          <w:rFonts w:hint="eastAsia"/>
        </w:rPr>
        <w:t>体会情感。</w:t>
      </w:r>
    </w:p>
    <w:p w:rsidR="00151C3C" w:rsidRDefault="00151C3C" w:rsidP="00151C3C">
      <w:pPr>
        <w:spacing w:line="240" w:lineRule="auto"/>
        <w:ind w:firstLineChars="200" w:firstLine="360"/>
      </w:pPr>
      <w:r>
        <w:rPr>
          <w:rFonts w:ascii="NEU-HZ-S92" w:hAnsi="NEU-HZ-S92"/>
        </w:rPr>
        <w:t>2</w:t>
      </w:r>
      <w:r>
        <w:t>.</w:t>
      </w:r>
      <w:r>
        <w:rPr>
          <w:rFonts w:hint="eastAsia"/>
        </w:rPr>
        <w:t>读了沃克医生的话</w:t>
      </w:r>
      <w:r>
        <w:rPr>
          <w:rFonts w:ascii="方正书宋_GBK" w:hAnsi="方正书宋_GBK"/>
        </w:rPr>
        <w:t>,</w:t>
      </w:r>
      <w:r>
        <w:rPr>
          <w:rFonts w:hint="eastAsia"/>
        </w:rPr>
        <w:t>你有什么疑问</w:t>
      </w:r>
      <w:r>
        <w:rPr>
          <w:rFonts w:ascii="方正书宋_GBK" w:hAnsi="方正书宋_GBK"/>
        </w:rPr>
        <w:t>?</w:t>
      </w:r>
    </w:p>
    <w:p w:rsidR="00151C3C" w:rsidRDefault="00151C3C" w:rsidP="00151C3C">
      <w:pPr>
        <w:spacing w:line="240" w:lineRule="auto"/>
        <w:ind w:firstLineChars="200" w:firstLine="360"/>
      </w:pPr>
      <w:r>
        <w:rPr>
          <w:rFonts w:hint="eastAsia"/>
        </w:rPr>
        <w:t>预设</w:t>
      </w:r>
      <w:r>
        <w:rPr>
          <w:rFonts w:ascii="方正书宋_GBK" w:hAnsi="方正书宋_GBK"/>
        </w:rPr>
        <w:t>:</w:t>
      </w:r>
    </w:p>
    <w:p w:rsidR="00151C3C" w:rsidRDefault="00151C3C" w:rsidP="00151C3C">
      <w:pPr>
        <w:spacing w:line="240" w:lineRule="auto"/>
        <w:ind w:firstLineChars="200" w:firstLine="360"/>
      </w:pPr>
      <w:r>
        <w:rPr>
          <w:rFonts w:hint="eastAsia"/>
        </w:rPr>
        <w:t>生</w:t>
      </w:r>
      <w:r>
        <w:t>1</w:t>
      </w:r>
      <w:r>
        <w:rPr>
          <w:rFonts w:ascii="方正书宋_GBK" w:hAnsi="方正书宋_GBK"/>
        </w:rPr>
        <w:t>:</w:t>
      </w:r>
      <w:r>
        <w:rPr>
          <w:rFonts w:hint="eastAsia"/>
        </w:rPr>
        <w:t>为什么说刘伯承是一个真正的男子汉</w:t>
      </w:r>
      <w:r>
        <w:rPr>
          <w:rFonts w:ascii="方正书宋_GBK" w:hAnsi="方正书宋_GBK"/>
        </w:rPr>
        <w:t>?</w:t>
      </w:r>
    </w:p>
    <w:p w:rsidR="00151C3C" w:rsidRDefault="00151C3C" w:rsidP="00151C3C">
      <w:pPr>
        <w:spacing w:line="240" w:lineRule="auto"/>
        <w:ind w:firstLineChars="200" w:firstLine="360"/>
      </w:pPr>
      <w:r>
        <w:rPr>
          <w:rFonts w:hint="eastAsia"/>
        </w:rPr>
        <w:t>生</w:t>
      </w:r>
      <w:r>
        <w:t>2</w:t>
      </w:r>
      <w:r>
        <w:rPr>
          <w:rFonts w:ascii="方正书宋_GBK" w:hAnsi="方正书宋_GBK"/>
        </w:rPr>
        <w:t>:</w:t>
      </w:r>
      <w:r>
        <w:rPr>
          <w:rFonts w:hint="eastAsia"/>
        </w:rPr>
        <w:t>他哪里了不起</w:t>
      </w:r>
      <w:r>
        <w:rPr>
          <w:rFonts w:ascii="方正书宋_GBK" w:hAnsi="方正书宋_GBK"/>
        </w:rPr>
        <w:t>?</w:t>
      </w:r>
    </w:p>
    <w:p w:rsidR="00151C3C" w:rsidRDefault="00151C3C" w:rsidP="00151C3C">
      <w:pPr>
        <w:spacing w:line="240" w:lineRule="auto"/>
        <w:ind w:firstLineChars="200" w:firstLine="360"/>
      </w:pPr>
      <w:r>
        <w:rPr>
          <w:rFonts w:hint="eastAsia"/>
        </w:rPr>
        <w:t>生</w:t>
      </w:r>
      <w:r>
        <w:t>3</w:t>
      </w:r>
      <w:r>
        <w:rPr>
          <w:rFonts w:ascii="方正书宋_GBK" w:hAnsi="方正书宋_GBK"/>
        </w:rPr>
        <w:t>:</w:t>
      </w:r>
      <w:r>
        <w:rPr>
          <w:rFonts w:hint="eastAsia"/>
        </w:rPr>
        <w:t>为什么把他比作一块钢板</w:t>
      </w:r>
      <w:r>
        <w:rPr>
          <w:rFonts w:ascii="方正书宋_GBK" w:hAnsi="方正书宋_GBK"/>
        </w:rPr>
        <w:t>?</w:t>
      </w:r>
    </w:p>
    <w:p w:rsidR="00151C3C" w:rsidRDefault="00151C3C" w:rsidP="00151C3C">
      <w:pPr>
        <w:spacing w:line="240" w:lineRule="auto"/>
        <w:ind w:firstLineChars="200" w:firstLine="360"/>
      </w:pPr>
      <w:r>
        <w:rPr>
          <w:rFonts w:hint="eastAsia"/>
        </w:rPr>
        <w:lastRenderedPageBreak/>
        <w:t>生</w:t>
      </w:r>
      <w:r>
        <w:t>4</w:t>
      </w:r>
      <w:r>
        <w:rPr>
          <w:rFonts w:ascii="方正书宋_GBK" w:hAnsi="方正书宋_GBK"/>
        </w:rPr>
        <w:t>:</w:t>
      </w:r>
      <w:r>
        <w:rPr>
          <w:rFonts w:hint="eastAsia"/>
        </w:rPr>
        <w:t>为什么称他为“军神”</w:t>
      </w:r>
      <w:r>
        <w:rPr>
          <w:rFonts w:ascii="方正书宋_GBK" w:hAnsi="方正书宋_GBK"/>
        </w:rPr>
        <w:t>?</w:t>
      </w:r>
    </w:p>
    <w:p w:rsidR="00151C3C" w:rsidRDefault="00151C3C" w:rsidP="00151C3C">
      <w:pPr>
        <w:spacing w:line="240" w:lineRule="auto"/>
        <w:ind w:firstLineChars="200" w:firstLine="360"/>
      </w:pPr>
      <w:r>
        <w:rPr>
          <w:rFonts w:ascii="NEU-HZ-S92" w:hAnsi="NEU-HZ-S92"/>
        </w:rPr>
        <w:t>3</w:t>
      </w:r>
      <w:r>
        <w:t>.</w:t>
      </w:r>
      <w:r>
        <w:rPr>
          <w:rFonts w:hint="eastAsia"/>
        </w:rPr>
        <w:t>教师提炼中心问题</w:t>
      </w:r>
      <w:r>
        <w:rPr>
          <w:rFonts w:ascii="方正书宋_GBK" w:hAnsi="方正书宋_GBK"/>
        </w:rPr>
        <w:t>:</w:t>
      </w:r>
      <w:r>
        <w:rPr>
          <w:rFonts w:hint="eastAsia"/>
        </w:rPr>
        <w:t>为什么称刘伯承为“军神”</w:t>
      </w:r>
      <w:r>
        <w:rPr>
          <w:rFonts w:ascii="方正书宋_GBK" w:hAnsi="方正书宋_GBK"/>
        </w:rPr>
        <w:t>?</w:t>
      </w:r>
    </w:p>
    <w:p w:rsidR="00151C3C" w:rsidRDefault="00151C3C" w:rsidP="00151C3C">
      <w:pPr>
        <w:spacing w:line="240" w:lineRule="auto"/>
        <w:ind w:firstLineChars="200" w:firstLine="360"/>
        <w:rPr>
          <w:rFonts w:eastAsia="方正楷体_GBK"/>
        </w:rPr>
      </w:pPr>
      <w:r>
        <w:rPr>
          <w:noProof/>
        </w:rPr>
        <w:drawing>
          <wp:inline distT="0" distB="0" distL="0" distR="0">
            <wp:extent cx="579240" cy="176040"/>
            <wp:effectExtent l="0" t="0" r="0" b="0"/>
            <wp:docPr id="988" name="设计意图.jpg" descr="id:214750637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0.jpeg"/>
                    <pic:cNvPicPr/>
                  </pic:nvPicPr>
                  <pic:blipFill>
                    <a:blip r:embed="rId14"/>
                    <a:stretch>
                      <a:fillRect/>
                    </a:stretch>
                  </pic:blipFill>
                  <pic:spPr>
                    <a:xfrm>
                      <a:off x="0" y="0"/>
                      <a:ext cx="579240" cy="176040"/>
                    </a:xfrm>
                    <a:prstGeom prst="rect">
                      <a:avLst/>
                    </a:prstGeom>
                  </pic:spPr>
                </pic:pic>
              </a:graphicData>
            </a:graphic>
          </wp:inline>
        </w:drawing>
      </w:r>
      <w:r>
        <w:rPr>
          <w:rFonts w:eastAsia="方正楷体_GBK" w:hint="eastAsia"/>
        </w:rPr>
        <w:t>以学生为主体发挥其自主学习的积极性</w:t>
      </w:r>
      <w:r>
        <w:rPr>
          <w:rFonts w:ascii="方正楷体_GBK" w:hAnsi="方正楷体_GBK"/>
        </w:rPr>
        <w:t>,</w:t>
      </w:r>
      <w:r>
        <w:rPr>
          <w:rFonts w:eastAsia="方正楷体_GBK" w:hint="eastAsia"/>
        </w:rPr>
        <w:t>培养学生发现问题、解决问题的能力。</w:t>
      </w:r>
    </w:p>
    <w:p w:rsidR="00151C3C" w:rsidRDefault="00151C3C" w:rsidP="00151C3C">
      <w:pPr>
        <w:spacing w:line="240" w:lineRule="auto"/>
        <w:ind w:firstLineChars="200" w:firstLine="420"/>
      </w:pPr>
      <w:r>
        <w:rPr>
          <w:rFonts w:eastAsia="方正黑体_GBK" w:hint="eastAsia"/>
          <w:color w:val="FF00FF"/>
          <w:sz w:val="21"/>
        </w:rPr>
        <w:t>四</w:t>
      </w:r>
      <w:r>
        <w:rPr>
          <w:color w:val="FF00FF"/>
          <w:sz w:val="21"/>
        </w:rPr>
        <w:t xml:space="preserve">　</w:t>
      </w:r>
      <w:r>
        <w:rPr>
          <w:rFonts w:eastAsia="方正黑体_GBK" w:hint="eastAsia"/>
          <w:color w:val="FF00FF"/>
          <w:sz w:val="21"/>
        </w:rPr>
        <w:t>指导写字</w:t>
      </w:r>
    </w:p>
    <w:p w:rsidR="00151C3C" w:rsidRDefault="00151C3C" w:rsidP="00151C3C">
      <w:pPr>
        <w:spacing w:line="240" w:lineRule="auto"/>
      </w:pPr>
      <w:r>
        <w:t xml:space="preserve">　　</w:t>
      </w:r>
      <w:r>
        <w:rPr>
          <w:rFonts w:ascii="NEU-HZ-S92" w:hAnsi="NEU-HZ-S92"/>
        </w:rPr>
        <w:t>1</w:t>
      </w:r>
      <w:r>
        <w:t>.</w:t>
      </w:r>
      <w:r>
        <w:rPr>
          <w:rFonts w:hint="eastAsia"/>
        </w:rPr>
        <w:t>出示本课生字</w:t>
      </w:r>
      <w:r>
        <w:rPr>
          <w:rFonts w:ascii="方正书宋_GBK" w:hAnsi="方正书宋_GBK"/>
        </w:rPr>
        <w:t>,</w:t>
      </w:r>
      <w:r>
        <w:rPr>
          <w:rFonts w:hint="eastAsia"/>
        </w:rPr>
        <w:t>读一读</w:t>
      </w:r>
      <w:r>
        <w:rPr>
          <w:rFonts w:ascii="方正书宋_GBK" w:hAnsi="方正书宋_GBK"/>
        </w:rPr>
        <w:t>,</w:t>
      </w:r>
      <w:r>
        <w:rPr>
          <w:rFonts w:hint="eastAsia"/>
        </w:rPr>
        <w:t>并组词。</w:t>
      </w:r>
    </w:p>
    <w:p w:rsidR="00151C3C" w:rsidRDefault="00151C3C" w:rsidP="00151C3C">
      <w:pPr>
        <w:spacing w:line="240" w:lineRule="auto"/>
        <w:ind w:firstLineChars="200" w:firstLine="360"/>
      </w:pPr>
      <w:r>
        <w:rPr>
          <w:rFonts w:ascii="NEU-HZ-S92" w:hAnsi="NEU-HZ-S92"/>
        </w:rPr>
        <w:t>2</w:t>
      </w:r>
      <w:r>
        <w:t>.</w:t>
      </w:r>
      <w:r>
        <w:rPr>
          <w:rFonts w:hint="eastAsia"/>
        </w:rPr>
        <w:t>学生仔细观察生字</w:t>
      </w:r>
      <w:r>
        <w:rPr>
          <w:rFonts w:ascii="方正书宋_GBK" w:hAnsi="方正书宋_GBK"/>
        </w:rPr>
        <w:t>,</w:t>
      </w:r>
      <w:r>
        <w:rPr>
          <w:rFonts w:hint="eastAsia"/>
        </w:rPr>
        <w:t>说说容易写错的字。</w:t>
      </w:r>
    </w:p>
    <w:p w:rsidR="00151C3C" w:rsidRDefault="00151C3C" w:rsidP="00151C3C">
      <w:pPr>
        <w:spacing w:line="240" w:lineRule="auto"/>
        <w:ind w:firstLineChars="200" w:firstLine="360"/>
      </w:pPr>
      <w:r>
        <w:rPr>
          <w:rFonts w:hint="eastAsia"/>
        </w:rPr>
        <w:t>引导学生自己发现生字的易错点</w:t>
      </w:r>
      <w:r>
        <w:rPr>
          <w:rFonts w:ascii="方正书宋_GBK" w:hAnsi="方正书宋_GBK"/>
        </w:rPr>
        <w:t>,</w:t>
      </w:r>
      <w:r>
        <w:rPr>
          <w:rFonts w:hint="eastAsia"/>
        </w:rPr>
        <w:t>多观察</w:t>
      </w:r>
      <w:r>
        <w:rPr>
          <w:rFonts w:ascii="方正书宋_GBK" w:hAnsi="方正书宋_GBK"/>
        </w:rPr>
        <w:t>,</w:t>
      </w:r>
      <w:r>
        <w:rPr>
          <w:rFonts w:hint="eastAsia"/>
        </w:rPr>
        <w:t>多发现。</w:t>
      </w:r>
    </w:p>
    <w:p w:rsidR="00151C3C" w:rsidRDefault="00151C3C" w:rsidP="00151C3C">
      <w:pPr>
        <w:spacing w:line="240" w:lineRule="auto"/>
        <w:ind w:firstLineChars="200" w:firstLine="360"/>
      </w:pPr>
      <w:r>
        <w:rPr>
          <w:rFonts w:ascii="方正书宋_GBK" w:hAnsi="方正书宋_GBK"/>
        </w:rPr>
        <w:t>(</w:t>
      </w:r>
      <w:r>
        <w:t>1</w:t>
      </w:r>
      <w:r>
        <w:rPr>
          <w:rFonts w:ascii="方正书宋_GBK" w:hAnsi="方正书宋_GBK"/>
        </w:rPr>
        <w:t>)</w:t>
      </w:r>
      <w:r>
        <w:rPr>
          <w:rFonts w:hint="eastAsia"/>
        </w:rPr>
        <w:t>容易丢笔画的字</w:t>
      </w:r>
      <w:r>
        <w:rPr>
          <w:rFonts w:ascii="方正书宋_GBK" w:hAnsi="方正书宋_GBK"/>
        </w:rPr>
        <w:t>:</w:t>
      </w:r>
      <w:r>
        <w:rPr>
          <w:rFonts w:hint="eastAsia"/>
        </w:rPr>
        <w:t>龄</w:t>
      </w:r>
      <w:r>
        <w:rPr>
          <w:rFonts w:ascii="方正书宋_GBK" w:hAnsi="方正书宋_GBK"/>
        </w:rPr>
        <w:t>(</w:t>
      </w:r>
      <w:r>
        <w:rPr>
          <w:rFonts w:hint="eastAsia"/>
        </w:rPr>
        <w:t>右边不是“今”</w:t>
      </w:r>
      <w:r>
        <w:rPr>
          <w:rFonts w:ascii="方正书宋_GBK" w:hAnsi="方正书宋_GBK"/>
        </w:rPr>
        <w:t>)</w:t>
      </w:r>
      <w:r>
        <w:rPr>
          <w:rFonts w:hint="eastAsia"/>
        </w:rPr>
        <w:t>、庆</w:t>
      </w:r>
      <w:r>
        <w:rPr>
          <w:rFonts w:ascii="方正书宋_GBK" w:hAnsi="方正书宋_GBK"/>
        </w:rPr>
        <w:t>(</w:t>
      </w:r>
      <w:r>
        <w:rPr>
          <w:rFonts w:hint="eastAsia"/>
        </w:rPr>
        <w:t>是“广”部</w:t>
      </w:r>
      <w:r>
        <w:rPr>
          <w:rFonts w:ascii="方正书宋_GBK" w:hAnsi="方正书宋_GBK"/>
        </w:rPr>
        <w:t>,</w:t>
      </w:r>
      <w:r>
        <w:rPr>
          <w:rFonts w:hint="eastAsia"/>
        </w:rPr>
        <w:t>不是“厂”部</w:t>
      </w:r>
      <w:r>
        <w:rPr>
          <w:rFonts w:ascii="方正书宋_GBK" w:hAnsi="方正书宋_GBK"/>
        </w:rPr>
        <w:t>)</w:t>
      </w:r>
      <w:r>
        <w:rPr>
          <w:rFonts w:hint="eastAsia"/>
        </w:rPr>
        <w:t>。</w:t>
      </w:r>
    </w:p>
    <w:p w:rsidR="00151C3C" w:rsidRDefault="00151C3C" w:rsidP="00151C3C">
      <w:pPr>
        <w:spacing w:line="240" w:lineRule="auto"/>
        <w:ind w:firstLineChars="200" w:firstLine="360"/>
      </w:pPr>
      <w:r>
        <w:rPr>
          <w:rFonts w:ascii="方正书宋_GBK" w:hAnsi="方正书宋_GBK"/>
        </w:rPr>
        <w:t>(</w:t>
      </w:r>
      <w:r>
        <w:t>2</w:t>
      </w:r>
      <w:r>
        <w:rPr>
          <w:rFonts w:ascii="方正书宋_GBK" w:hAnsi="方正书宋_GBK"/>
        </w:rPr>
        <w:t>)</w:t>
      </w:r>
      <w:r>
        <w:rPr>
          <w:rFonts w:hint="eastAsia"/>
        </w:rPr>
        <w:t>容易多笔画的字</w:t>
      </w:r>
      <w:r>
        <w:rPr>
          <w:rFonts w:ascii="方正书宋_GBK" w:hAnsi="方正书宋_GBK"/>
        </w:rPr>
        <w:t>:</w:t>
      </w:r>
      <w:r>
        <w:rPr>
          <w:rFonts w:hint="eastAsia"/>
        </w:rPr>
        <w:t>祥</w:t>
      </w:r>
      <w:r>
        <w:rPr>
          <w:rFonts w:ascii="方正书宋_GBK" w:hAnsi="方正书宋_GBK"/>
        </w:rPr>
        <w:t>(</w:t>
      </w:r>
      <w:r>
        <w:rPr>
          <w:rFonts w:hint="eastAsia"/>
        </w:rPr>
        <w:t>是“礻”部</w:t>
      </w:r>
      <w:r>
        <w:rPr>
          <w:rFonts w:ascii="方正书宋_GBK" w:hAnsi="方正书宋_GBK"/>
        </w:rPr>
        <w:t>,</w:t>
      </w:r>
      <w:r>
        <w:rPr>
          <w:rFonts w:hint="eastAsia"/>
        </w:rPr>
        <w:t>不是“衤”部</w:t>
      </w:r>
      <w:r>
        <w:rPr>
          <w:rFonts w:ascii="方正书宋_GBK" w:hAnsi="方正书宋_GBK"/>
        </w:rPr>
        <w:t>)</w:t>
      </w:r>
      <w:r>
        <w:rPr>
          <w:rFonts w:hint="eastAsia"/>
        </w:rPr>
        <w:t>。</w:t>
      </w:r>
    </w:p>
    <w:p w:rsidR="00151C3C" w:rsidRDefault="00151C3C" w:rsidP="00151C3C">
      <w:pPr>
        <w:spacing w:line="240" w:lineRule="auto"/>
        <w:ind w:firstLineChars="200" w:firstLine="360"/>
      </w:pPr>
      <w:r>
        <w:rPr>
          <w:rFonts w:ascii="方正书宋_GBK" w:hAnsi="方正书宋_GBK"/>
        </w:rPr>
        <w:t>(</w:t>
      </w:r>
      <w:r>
        <w:t>3</w:t>
      </w:r>
      <w:r>
        <w:rPr>
          <w:rFonts w:ascii="方正书宋_GBK" w:hAnsi="方正书宋_GBK"/>
        </w:rPr>
        <w:t>)</w:t>
      </w:r>
      <w:r>
        <w:rPr>
          <w:rFonts w:hint="eastAsia"/>
        </w:rPr>
        <w:t>需要注意笔顺的字</w:t>
      </w:r>
      <w:r>
        <w:rPr>
          <w:rFonts w:ascii="方正书宋_GBK" w:hAnsi="方正书宋_GBK"/>
        </w:rPr>
        <w:t>:</w:t>
      </w:r>
      <w:r>
        <w:rPr>
          <w:rFonts w:hint="eastAsia"/>
        </w:rPr>
        <w:t>匪、衷。</w:t>
      </w:r>
    </w:p>
    <w:p w:rsidR="00151C3C" w:rsidRDefault="00151C3C" w:rsidP="00151C3C">
      <w:pPr>
        <w:spacing w:line="240" w:lineRule="auto"/>
        <w:ind w:firstLineChars="200" w:firstLine="360"/>
      </w:pPr>
      <w:r>
        <w:rPr>
          <w:rFonts w:ascii="NEU-HZ-S92" w:hAnsi="NEU-HZ-S92"/>
        </w:rPr>
        <w:t>3</w:t>
      </w:r>
      <w:r>
        <w:t>.</w:t>
      </w:r>
      <w:r>
        <w:rPr>
          <w:rFonts w:hint="eastAsia"/>
        </w:rPr>
        <w:t>教师范写</w:t>
      </w:r>
      <w:r>
        <w:rPr>
          <w:rFonts w:ascii="方正书宋_GBK" w:hAnsi="方正书宋_GBK"/>
        </w:rPr>
        <w:t>,</w:t>
      </w:r>
      <w:r>
        <w:rPr>
          <w:rFonts w:hint="eastAsia"/>
        </w:rPr>
        <w:t>学生书空。</w:t>
      </w:r>
    </w:p>
    <w:p w:rsidR="00151C3C" w:rsidRDefault="00151C3C" w:rsidP="00151C3C">
      <w:pPr>
        <w:spacing w:line="240" w:lineRule="auto"/>
        <w:ind w:firstLineChars="200" w:firstLine="360"/>
      </w:pPr>
      <w:r>
        <w:rPr>
          <w:rFonts w:ascii="NEU-HZ-S92" w:hAnsi="NEU-HZ-S92"/>
        </w:rPr>
        <w:t>4</w:t>
      </w:r>
      <w:r>
        <w:t>.</w:t>
      </w:r>
      <w:r>
        <w:rPr>
          <w:rFonts w:hint="eastAsia"/>
        </w:rPr>
        <w:t>学生练习</w:t>
      </w:r>
      <w:r>
        <w:rPr>
          <w:rFonts w:ascii="方正书宋_GBK" w:hAnsi="方正书宋_GBK"/>
        </w:rPr>
        <w:t>,</w:t>
      </w:r>
      <w:r>
        <w:rPr>
          <w:rFonts w:hint="eastAsia"/>
        </w:rPr>
        <w:t>教师指导。</w:t>
      </w:r>
    </w:p>
    <w:p w:rsidR="00151C3C" w:rsidRDefault="00151C3C" w:rsidP="00151C3C">
      <w:pPr>
        <w:spacing w:line="240" w:lineRule="auto"/>
        <w:ind w:firstLineChars="200" w:firstLine="360"/>
      </w:pPr>
      <w:r>
        <w:rPr>
          <w:rFonts w:ascii="NEU-HZ-S92" w:hAnsi="NEU-HZ-S92"/>
        </w:rPr>
        <w:t>5</w:t>
      </w:r>
      <w:r>
        <w:t>.</w:t>
      </w:r>
      <w:r>
        <w:rPr>
          <w:rFonts w:hint="eastAsia"/>
        </w:rPr>
        <w:t>集体反馈评议。</w:t>
      </w:r>
    </w:p>
    <w:p w:rsidR="00151C3C" w:rsidRDefault="00151C3C" w:rsidP="00151C3C">
      <w:pPr>
        <w:spacing w:line="240" w:lineRule="auto"/>
        <w:ind w:firstLineChars="200" w:firstLine="360"/>
        <w:rPr>
          <w:rFonts w:eastAsia="方正楷体_GBK"/>
        </w:rPr>
      </w:pPr>
      <w:r>
        <w:rPr>
          <w:noProof/>
        </w:rPr>
        <w:drawing>
          <wp:inline distT="0" distB="0" distL="0" distR="0">
            <wp:extent cx="579240" cy="176040"/>
            <wp:effectExtent l="0" t="0" r="0" b="0"/>
            <wp:docPr id="990" name="设计意图.jpg" descr="id:214750638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0.jpeg"/>
                    <pic:cNvPicPr/>
                  </pic:nvPicPr>
                  <pic:blipFill>
                    <a:blip r:embed="rId14"/>
                    <a:stretch>
                      <a:fillRect/>
                    </a:stretch>
                  </pic:blipFill>
                  <pic:spPr>
                    <a:xfrm>
                      <a:off x="0" y="0"/>
                      <a:ext cx="579240" cy="176040"/>
                    </a:xfrm>
                    <a:prstGeom prst="rect">
                      <a:avLst/>
                    </a:prstGeom>
                  </pic:spPr>
                </pic:pic>
              </a:graphicData>
            </a:graphic>
          </wp:inline>
        </w:drawing>
      </w:r>
      <w:r>
        <w:rPr>
          <w:rFonts w:eastAsia="方正楷体_GBK" w:hint="eastAsia"/>
        </w:rPr>
        <w:t>通过观察生字</w:t>
      </w:r>
      <w:r>
        <w:rPr>
          <w:rFonts w:ascii="方正楷体_GBK" w:hAnsi="方正楷体_GBK"/>
        </w:rPr>
        <w:t>,</w:t>
      </w:r>
      <w:r>
        <w:rPr>
          <w:rFonts w:eastAsia="方正楷体_GBK" w:hint="eastAsia"/>
        </w:rPr>
        <w:t>了解字的结构</w:t>
      </w:r>
      <w:r>
        <w:rPr>
          <w:rFonts w:ascii="方正楷体_GBK" w:hAnsi="方正楷体_GBK"/>
        </w:rPr>
        <w:t>,</w:t>
      </w:r>
      <w:r>
        <w:rPr>
          <w:rFonts w:eastAsia="方正楷体_GBK" w:hint="eastAsia"/>
        </w:rPr>
        <w:t>有助于正确书写。</w:t>
      </w:r>
    </w:p>
    <w:p w:rsidR="00151C3C" w:rsidRDefault="00151C3C" w:rsidP="00151C3C">
      <w:pPr>
        <w:spacing w:line="240" w:lineRule="auto"/>
        <w:ind w:firstLineChars="200" w:firstLine="420"/>
      </w:pPr>
      <w:r>
        <w:rPr>
          <w:rFonts w:eastAsia="方正黑体_GBK" w:hint="eastAsia"/>
          <w:color w:val="FF00FF"/>
          <w:sz w:val="21"/>
        </w:rPr>
        <w:t>五</w:t>
      </w:r>
      <w:r>
        <w:rPr>
          <w:color w:val="FF00FF"/>
          <w:sz w:val="21"/>
        </w:rPr>
        <w:t xml:space="preserve">　</w:t>
      </w:r>
      <w:r>
        <w:rPr>
          <w:rFonts w:eastAsia="方正黑体_GBK" w:hint="eastAsia"/>
          <w:color w:val="FF00FF"/>
          <w:sz w:val="21"/>
        </w:rPr>
        <w:t>复习巩固</w:t>
      </w:r>
      <w:r>
        <w:rPr>
          <w:rFonts w:ascii="方正黑体_GBK" w:hAnsi="方正黑体_GBK"/>
          <w:color w:val="FF00FF"/>
          <w:sz w:val="21"/>
        </w:rPr>
        <w:t>,</w:t>
      </w:r>
      <w:r>
        <w:rPr>
          <w:rFonts w:eastAsia="方正黑体_GBK" w:hint="eastAsia"/>
          <w:color w:val="FF00FF"/>
          <w:sz w:val="21"/>
        </w:rPr>
        <w:t>布置作业</w:t>
      </w:r>
    </w:p>
    <w:p w:rsidR="00151C3C" w:rsidRDefault="00151C3C" w:rsidP="00151C3C">
      <w:pPr>
        <w:spacing w:line="240" w:lineRule="auto"/>
      </w:pPr>
      <w:r>
        <w:t xml:space="preserve">　　</w:t>
      </w:r>
      <w:r>
        <w:rPr>
          <w:rFonts w:ascii="NEU-HZ-S92" w:hAnsi="NEU-HZ-S92"/>
        </w:rPr>
        <w:t>1</w:t>
      </w:r>
      <w:r>
        <w:t>.</w:t>
      </w:r>
      <w:r>
        <w:rPr>
          <w:rFonts w:hint="eastAsia"/>
        </w:rPr>
        <w:t>朗读课文</w:t>
      </w:r>
      <w:r>
        <w:rPr>
          <w:rFonts w:ascii="方正书宋_GBK" w:hAnsi="方正书宋_GBK"/>
        </w:rPr>
        <w:t>,</w:t>
      </w:r>
      <w:r>
        <w:rPr>
          <w:rFonts w:hint="eastAsia"/>
        </w:rPr>
        <w:t>注意读出人物说话的语气。</w:t>
      </w:r>
    </w:p>
    <w:p w:rsidR="00151C3C" w:rsidRDefault="00151C3C" w:rsidP="00151C3C">
      <w:pPr>
        <w:spacing w:line="240" w:lineRule="auto"/>
        <w:ind w:firstLineChars="200" w:firstLine="360"/>
      </w:pPr>
      <w:r>
        <w:rPr>
          <w:rFonts w:ascii="NEU-HZ-S92" w:hAnsi="NEU-HZ-S92"/>
        </w:rPr>
        <w:t>2</w:t>
      </w:r>
      <w:r>
        <w:t>.</w:t>
      </w:r>
      <w:r>
        <w:rPr>
          <w:rFonts w:hint="eastAsia"/>
        </w:rPr>
        <w:t>完成《完全解读》小册子中的课后作业内容。</w:t>
      </w:r>
    </w:p>
    <w:p w:rsidR="00151C3C" w:rsidRDefault="00151C3C" w:rsidP="00151C3C">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521280" cy="180000"/>
            <wp:effectExtent l="0" t="0" r="0" b="0"/>
            <wp:docPr id="992" name="本课小结.jpg" descr="id:214750640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1.jpeg"/>
                    <pic:cNvPicPr/>
                  </pic:nvPicPr>
                  <pic:blipFill>
                    <a:blip r:embed="rId18"/>
                    <a:stretch>
                      <a:fillRect/>
                    </a:stretch>
                  </pic:blipFill>
                  <pic:spPr>
                    <a:xfrm>
                      <a:off x="0" y="0"/>
                      <a:ext cx="521280" cy="180000"/>
                    </a:xfrm>
                    <a:prstGeom prst="rect">
                      <a:avLst/>
                    </a:prstGeom>
                  </pic:spPr>
                </pic:pic>
              </a:graphicData>
            </a:graphic>
          </wp:inline>
        </w:drawing>
      </w:r>
    </w:p>
    <w:p w:rsidR="00151C3C" w:rsidRDefault="00151C3C" w:rsidP="00151C3C">
      <w:pPr>
        <w:pBdr>
          <w:top w:val="single" w:sz="4" w:space="0" w:color="FFB3FF"/>
          <w:left w:val="single" w:sz="4" w:space="0" w:color="FFB3FF"/>
          <w:bottom w:val="single" w:sz="4" w:space="0" w:color="FFB3FF"/>
          <w:right w:val="single" w:sz="4" w:space="0" w:color="FFB3FF"/>
        </w:pBdr>
        <w:shd w:val="solid" w:color="FFFFFF" w:fill="auto"/>
        <w:spacing w:line="240" w:lineRule="auto"/>
      </w:pPr>
      <w:r>
        <w:t xml:space="preserve">　　</w:t>
      </w:r>
      <w:r>
        <w:rPr>
          <w:rFonts w:eastAsia="方正楷体_GBK" w:hint="eastAsia"/>
        </w:rPr>
        <w:t>这一节课</w:t>
      </w:r>
      <w:r>
        <w:rPr>
          <w:rFonts w:ascii="方正楷体_GBK" w:hAnsi="方正楷体_GBK"/>
        </w:rPr>
        <w:t>,</w:t>
      </w:r>
      <w:r>
        <w:rPr>
          <w:rFonts w:eastAsia="方正楷体_GBK" w:hint="eastAsia"/>
        </w:rPr>
        <w:t>我们学习了生字词</w:t>
      </w:r>
      <w:r>
        <w:rPr>
          <w:rFonts w:ascii="方正楷体_GBK" w:hAnsi="方正楷体_GBK"/>
        </w:rPr>
        <w:t>,</w:t>
      </w:r>
      <w:r>
        <w:rPr>
          <w:rFonts w:eastAsia="方正楷体_GBK" w:hint="eastAsia"/>
        </w:rPr>
        <w:t>并跟随作者一道了解了刘伯承疗伤的经过</w:t>
      </w:r>
      <w:r>
        <w:rPr>
          <w:rFonts w:ascii="方正楷体_GBK" w:hAnsi="方正楷体_GBK"/>
        </w:rPr>
        <w:t>,</w:t>
      </w:r>
      <w:r>
        <w:rPr>
          <w:rFonts w:eastAsia="方正楷体_GBK" w:hint="eastAsia"/>
        </w:rPr>
        <w:t>理清了课文层次</w:t>
      </w:r>
      <w:r>
        <w:rPr>
          <w:rFonts w:ascii="方正楷体_GBK" w:hAnsi="方正楷体_GBK"/>
        </w:rPr>
        <w:t>,</w:t>
      </w:r>
      <w:r>
        <w:rPr>
          <w:rFonts w:eastAsia="方正楷体_GBK" w:hint="eastAsia"/>
        </w:rPr>
        <w:t>初步感受了刘伯承坚强的意志。</w:t>
      </w:r>
      <w:r>
        <w:rPr>
          <w:noProof/>
        </w:rPr>
        <w:drawing>
          <wp:inline distT="0" distB="0" distL="0" distR="0">
            <wp:extent cx="37080" cy="155160"/>
            <wp:effectExtent l="0" t="0" r="0" b="0"/>
            <wp:docPr id="993" name="zwt.jpg" descr="id:214750640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2.jpeg"/>
                    <pic:cNvPicPr/>
                  </pic:nvPicPr>
                  <pic:blipFill>
                    <a:blip r:embed="rId19" cstate="print"/>
                    <a:stretch>
                      <a:fillRect/>
                    </a:stretch>
                  </pic:blipFill>
                  <pic:spPr>
                    <a:xfrm>
                      <a:off x="0" y="0"/>
                      <a:ext cx="37080" cy="155160"/>
                    </a:xfrm>
                    <a:prstGeom prst="rect">
                      <a:avLst/>
                    </a:prstGeom>
                  </pic:spPr>
                </pic:pic>
              </a:graphicData>
            </a:graphic>
          </wp:inline>
        </w:drawing>
      </w:r>
    </w:p>
    <w:p w:rsidR="00151C3C" w:rsidRDefault="00151C3C" w:rsidP="00151C3C">
      <w:pPr>
        <w:spacing w:line="240" w:lineRule="auto"/>
        <w:jc w:val="center"/>
      </w:pPr>
      <w:r>
        <w:rPr>
          <w:noProof/>
        </w:rPr>
        <w:drawing>
          <wp:inline distT="0" distB="0" distL="0" distR="0">
            <wp:extent cx="2381040" cy="444960"/>
            <wp:effectExtent l="0" t="0" r="0" b="0"/>
            <wp:docPr id="994" name="课时02.jpg" descr="id:214750641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5.jpeg"/>
                    <pic:cNvPicPr/>
                  </pic:nvPicPr>
                  <pic:blipFill>
                    <a:blip r:embed="rId20"/>
                    <a:stretch>
                      <a:fillRect/>
                    </a:stretch>
                  </pic:blipFill>
                  <pic:spPr>
                    <a:xfrm>
                      <a:off x="0" y="0"/>
                      <a:ext cx="2381040" cy="444960"/>
                    </a:xfrm>
                    <a:prstGeom prst="rect">
                      <a:avLst/>
                    </a:prstGeom>
                  </pic:spPr>
                </pic:pic>
              </a:graphicData>
            </a:graphic>
          </wp:inline>
        </w:drawing>
      </w:r>
    </w:p>
    <w:p w:rsidR="00151C3C" w:rsidRDefault="00151C3C" w:rsidP="00151C3C">
      <w:pPr>
        <w:spacing w:line="240" w:lineRule="auto"/>
        <w:jc w:val="center"/>
      </w:pPr>
      <w:r>
        <w:rPr>
          <w:noProof/>
        </w:rPr>
        <w:drawing>
          <wp:inline distT="0" distB="0" distL="0" distR="0">
            <wp:extent cx="1085760" cy="291960"/>
            <wp:effectExtent l="0" t="0" r="0" b="0"/>
            <wp:docPr id="995" name="课时目标.jpg" descr="id:214750642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1.jpeg"/>
                    <pic:cNvPicPr/>
                  </pic:nvPicPr>
                  <pic:blipFill>
                    <a:blip r:embed="rId11"/>
                    <a:stretch>
                      <a:fillRect/>
                    </a:stretch>
                  </pic:blipFill>
                  <pic:spPr>
                    <a:xfrm>
                      <a:off x="0" y="0"/>
                      <a:ext cx="1085760" cy="291960"/>
                    </a:xfrm>
                    <a:prstGeom prst="rect">
                      <a:avLst/>
                    </a:prstGeom>
                  </pic:spPr>
                </pic:pic>
              </a:graphicData>
            </a:graphic>
          </wp:inline>
        </w:drawing>
      </w:r>
    </w:p>
    <w:p w:rsidR="00151C3C" w:rsidRDefault="00151C3C" w:rsidP="00151C3C">
      <w:pPr>
        <w:spacing w:line="240" w:lineRule="auto"/>
        <w:ind w:firstLineChars="200" w:firstLine="360"/>
      </w:pPr>
      <w:r>
        <w:rPr>
          <w:rFonts w:ascii="NEU-HZ-S92" w:hAnsi="NEU-HZ-S92"/>
        </w:rPr>
        <w:lastRenderedPageBreak/>
        <w:t>1</w:t>
      </w:r>
      <w:r>
        <w:t>.</w:t>
      </w:r>
      <w:r>
        <w:rPr>
          <w:rFonts w:hint="eastAsia"/>
        </w:rPr>
        <w:t>从课文中找出对沃克医生动作、语言、神态的描写</w:t>
      </w:r>
      <w:r>
        <w:rPr>
          <w:rFonts w:ascii="方正书宋_GBK" w:hAnsi="方正书宋_GBK"/>
        </w:rPr>
        <w:t>,</w:t>
      </w:r>
      <w:r>
        <w:rPr>
          <w:rFonts w:hint="eastAsia"/>
        </w:rPr>
        <w:t>体会他的内心变化。</w:t>
      </w:r>
    </w:p>
    <w:p w:rsidR="00151C3C" w:rsidRDefault="00151C3C" w:rsidP="00151C3C">
      <w:pPr>
        <w:spacing w:line="240" w:lineRule="auto"/>
        <w:ind w:firstLineChars="200" w:firstLine="360"/>
      </w:pPr>
      <w:r>
        <w:rPr>
          <w:rFonts w:ascii="NEU-HZ-S92" w:hAnsi="NEU-HZ-S92"/>
        </w:rPr>
        <w:t>2</w:t>
      </w:r>
      <w:r>
        <w:t>.</w:t>
      </w:r>
      <w:r>
        <w:rPr>
          <w:rFonts w:hint="eastAsia"/>
        </w:rPr>
        <w:t>以沃克医生的口吻讲讲这个故事。</w:t>
      </w:r>
    </w:p>
    <w:p w:rsidR="00151C3C" w:rsidRDefault="00151C3C" w:rsidP="00151C3C">
      <w:pPr>
        <w:spacing w:line="240" w:lineRule="auto"/>
        <w:jc w:val="center"/>
      </w:pPr>
      <w:r>
        <w:rPr>
          <w:noProof/>
        </w:rPr>
        <w:drawing>
          <wp:inline distT="0" distB="0" distL="0" distR="0">
            <wp:extent cx="2014920" cy="432720"/>
            <wp:effectExtent l="0" t="0" r="0" b="0"/>
            <wp:docPr id="996" name="教学过程.jpg" descr="id:214750643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7.jpeg"/>
                    <pic:cNvPicPr/>
                  </pic:nvPicPr>
                  <pic:blipFill>
                    <a:blip r:embed="rId12"/>
                    <a:stretch>
                      <a:fillRect/>
                    </a:stretch>
                  </pic:blipFill>
                  <pic:spPr>
                    <a:xfrm>
                      <a:off x="0" y="0"/>
                      <a:ext cx="2014920" cy="432720"/>
                    </a:xfrm>
                    <a:prstGeom prst="rect">
                      <a:avLst/>
                    </a:prstGeom>
                  </pic:spPr>
                </pic:pic>
              </a:graphicData>
            </a:graphic>
          </wp:inline>
        </w:drawing>
      </w:r>
    </w:p>
    <w:p w:rsidR="00151C3C" w:rsidRDefault="00151C3C" w:rsidP="00151C3C">
      <w:pPr>
        <w:spacing w:line="240" w:lineRule="auto"/>
      </w:pPr>
      <w:r>
        <w:rPr>
          <w:rFonts w:eastAsia="方正黑体_GBK" w:hint="eastAsia"/>
          <w:color w:val="FF00FF"/>
          <w:sz w:val="21"/>
        </w:rPr>
        <w:t>一</w:t>
      </w:r>
      <w:r>
        <w:rPr>
          <w:color w:val="FF00FF"/>
          <w:sz w:val="21"/>
        </w:rPr>
        <w:t xml:space="preserve">　</w:t>
      </w:r>
      <w:r>
        <w:rPr>
          <w:rFonts w:eastAsia="方正黑体_GBK" w:hint="eastAsia"/>
          <w:color w:val="FF00FF"/>
          <w:sz w:val="21"/>
        </w:rPr>
        <w:t>复习内容</w:t>
      </w:r>
      <w:r>
        <w:rPr>
          <w:rFonts w:ascii="方正黑体_GBK" w:hAnsi="方正黑体_GBK"/>
          <w:color w:val="FF00FF"/>
          <w:sz w:val="21"/>
        </w:rPr>
        <w:t>,</w:t>
      </w:r>
      <w:r>
        <w:rPr>
          <w:rFonts w:eastAsia="方正黑体_GBK" w:hint="eastAsia"/>
          <w:color w:val="FF00FF"/>
          <w:sz w:val="21"/>
        </w:rPr>
        <w:t>导入新课</w:t>
      </w:r>
    </w:p>
    <w:p w:rsidR="00151C3C" w:rsidRDefault="00151C3C" w:rsidP="00151C3C">
      <w:pPr>
        <w:spacing w:line="240" w:lineRule="auto"/>
      </w:pPr>
      <w:r>
        <w:t xml:space="preserve">　　</w:t>
      </w:r>
      <w:r>
        <w:rPr>
          <w:rFonts w:ascii="NEU-HZ-S92" w:hAnsi="NEU-HZ-S92"/>
        </w:rPr>
        <w:t>1</w:t>
      </w:r>
      <w:r>
        <w:t>.</w:t>
      </w:r>
      <w:r>
        <w:rPr>
          <w:rFonts w:hint="eastAsia"/>
        </w:rPr>
        <w:t>导入</w:t>
      </w:r>
      <w:r>
        <w:rPr>
          <w:rFonts w:ascii="方正书宋_GBK" w:hAnsi="方正书宋_GBK"/>
        </w:rPr>
        <w:t>:</w:t>
      </w:r>
      <w:r>
        <w:rPr>
          <w:rFonts w:hint="eastAsia"/>
        </w:rPr>
        <w:t>今天</w:t>
      </w:r>
      <w:r>
        <w:rPr>
          <w:rFonts w:ascii="方正书宋_GBK" w:hAnsi="方正书宋_GBK"/>
        </w:rPr>
        <w:t>,</w:t>
      </w:r>
      <w:r>
        <w:rPr>
          <w:rFonts w:hint="eastAsia"/>
        </w:rPr>
        <w:t>我们继续来学习《军神》。</w:t>
      </w:r>
      <w:r>
        <w:rPr>
          <w:rFonts w:ascii="方正书宋_GBK" w:hAnsi="方正书宋_GBK"/>
        </w:rPr>
        <w:t>(</w:t>
      </w:r>
      <w:r>
        <w:rPr>
          <w:rFonts w:hint="eastAsia"/>
        </w:rPr>
        <w:t>学生读题目</w:t>
      </w:r>
      <w:r>
        <w:rPr>
          <w:rFonts w:ascii="方正书宋_GBK" w:hAnsi="方正书宋_GBK"/>
        </w:rPr>
        <w:t>)</w:t>
      </w:r>
      <w:r>
        <w:rPr>
          <w:rFonts w:hint="eastAsia"/>
        </w:rPr>
        <w:t>多么威风、响亮的称呼</w:t>
      </w:r>
      <w:r>
        <w:rPr>
          <w:rFonts w:ascii="方正书宋_GBK" w:hAnsi="方正书宋_GBK"/>
        </w:rPr>
        <w:t>!</w:t>
      </w:r>
      <w:r>
        <w:rPr>
          <w:rFonts w:hint="eastAsia"/>
        </w:rPr>
        <w:t>来</w:t>
      </w:r>
      <w:r>
        <w:rPr>
          <w:rFonts w:ascii="方正书宋_GBK" w:hAnsi="方正书宋_GBK"/>
        </w:rPr>
        <w:t>,</w:t>
      </w:r>
      <w:r>
        <w:rPr>
          <w:rFonts w:hint="eastAsia"/>
        </w:rPr>
        <w:t>再读一读。</w:t>
      </w:r>
      <w:r>
        <w:rPr>
          <w:rFonts w:ascii="方正书宋_GBK" w:hAnsi="方正书宋_GBK"/>
        </w:rPr>
        <w:t>(</w:t>
      </w:r>
      <w:r>
        <w:rPr>
          <w:rFonts w:hint="eastAsia"/>
        </w:rPr>
        <w:t>学生再次读题目</w:t>
      </w:r>
      <w:r>
        <w:rPr>
          <w:rFonts w:ascii="方正书宋_GBK" w:hAnsi="方正书宋_GBK"/>
        </w:rPr>
        <w:t>)</w:t>
      </w:r>
    </w:p>
    <w:p w:rsidR="00151C3C" w:rsidRDefault="00151C3C" w:rsidP="00151C3C">
      <w:pPr>
        <w:spacing w:line="240" w:lineRule="auto"/>
        <w:ind w:firstLineChars="200" w:firstLine="360"/>
      </w:pPr>
      <w:r>
        <w:rPr>
          <w:rFonts w:ascii="NEU-HZ-S92" w:hAnsi="NEU-HZ-S92"/>
        </w:rPr>
        <w:t>2</w:t>
      </w:r>
      <w:r>
        <w:t>.</w:t>
      </w:r>
      <w:r>
        <w:rPr>
          <w:rFonts w:hint="eastAsia"/>
        </w:rPr>
        <w:t>复习</w:t>
      </w:r>
      <w:r>
        <w:rPr>
          <w:rFonts w:ascii="方正书宋_GBK" w:hAnsi="方正书宋_GBK"/>
        </w:rPr>
        <w:t>:</w:t>
      </w:r>
      <w:r>
        <w:rPr>
          <w:rFonts w:hint="eastAsia"/>
        </w:rPr>
        <w:t>通过上节课的学习</w:t>
      </w:r>
      <w:r>
        <w:rPr>
          <w:rFonts w:ascii="方正书宋_GBK" w:hAnsi="方正书宋_GBK"/>
        </w:rPr>
        <w:t>,</w:t>
      </w:r>
      <w:r>
        <w:rPr>
          <w:rFonts w:hint="eastAsia"/>
        </w:rPr>
        <w:t>谁能用一句话来说说课文主要讲了一件什么事。</w:t>
      </w:r>
      <w:r>
        <w:rPr>
          <w:rFonts w:ascii="方正书宋_GBK" w:hAnsi="方正书宋_GBK"/>
        </w:rPr>
        <w:t>(</w:t>
      </w:r>
      <w:r>
        <w:rPr>
          <w:rFonts w:hint="eastAsia"/>
        </w:rPr>
        <w:t>刘伯承将军年轻时</w:t>
      </w:r>
      <w:r>
        <w:rPr>
          <w:rFonts w:ascii="方正书宋_GBK" w:hAnsi="方正书宋_GBK"/>
        </w:rPr>
        <w:t>,</w:t>
      </w:r>
      <w:r>
        <w:rPr>
          <w:rFonts w:hint="eastAsia"/>
        </w:rPr>
        <w:t>一次眼睛重伤坚持不使用麻醉剂</w:t>
      </w:r>
      <w:r>
        <w:rPr>
          <w:rFonts w:ascii="方正书宋_GBK" w:hAnsi="方正书宋_GBK"/>
        </w:rPr>
        <w:t>,</w:t>
      </w:r>
      <w:r>
        <w:rPr>
          <w:rFonts w:hint="eastAsia"/>
        </w:rPr>
        <w:t>忍受巨大疼痛接受手术治疗</w:t>
      </w:r>
      <w:r>
        <w:rPr>
          <w:rFonts w:ascii="方正书宋_GBK" w:hAnsi="方正书宋_GBK"/>
        </w:rPr>
        <w:t>,</w:t>
      </w:r>
      <w:r>
        <w:rPr>
          <w:rFonts w:hint="eastAsia"/>
        </w:rPr>
        <w:t>手术结束后</w:t>
      </w:r>
      <w:r>
        <w:rPr>
          <w:rFonts w:ascii="方正书宋_GBK" w:hAnsi="方正书宋_GBK"/>
        </w:rPr>
        <w:t>,</w:t>
      </w:r>
      <w:r>
        <w:rPr>
          <w:rFonts w:hint="eastAsia"/>
        </w:rPr>
        <w:t>沃克医生称他为“军神”。</w:t>
      </w:r>
      <w:r>
        <w:rPr>
          <w:rFonts w:ascii="方正书宋_GBK" w:hAnsi="方正书宋_GBK"/>
        </w:rPr>
        <w:t>)</w:t>
      </w:r>
    </w:p>
    <w:p w:rsidR="00151C3C" w:rsidRDefault="00151C3C" w:rsidP="00151C3C">
      <w:pPr>
        <w:spacing w:line="240" w:lineRule="auto"/>
        <w:ind w:firstLineChars="200" w:firstLine="360"/>
        <w:rPr>
          <w:rFonts w:eastAsia="方正楷体_GBK"/>
        </w:rPr>
      </w:pPr>
      <w:r>
        <w:rPr>
          <w:noProof/>
        </w:rPr>
        <w:drawing>
          <wp:inline distT="0" distB="0" distL="0" distR="0">
            <wp:extent cx="579240" cy="176040"/>
            <wp:effectExtent l="0" t="0" r="0" b="0"/>
            <wp:docPr id="998" name="设计意图.jpg" descr="id:214750644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0.jpeg"/>
                    <pic:cNvPicPr/>
                  </pic:nvPicPr>
                  <pic:blipFill>
                    <a:blip r:embed="rId14"/>
                    <a:stretch>
                      <a:fillRect/>
                    </a:stretch>
                  </pic:blipFill>
                  <pic:spPr>
                    <a:xfrm>
                      <a:off x="0" y="0"/>
                      <a:ext cx="579240" cy="176040"/>
                    </a:xfrm>
                    <a:prstGeom prst="rect">
                      <a:avLst/>
                    </a:prstGeom>
                  </pic:spPr>
                </pic:pic>
              </a:graphicData>
            </a:graphic>
          </wp:inline>
        </w:drawing>
      </w:r>
      <w:r>
        <w:rPr>
          <w:rFonts w:eastAsia="方正楷体_GBK" w:hint="eastAsia"/>
        </w:rPr>
        <w:t>通过概括主要内容</w:t>
      </w:r>
      <w:r>
        <w:rPr>
          <w:rFonts w:ascii="方正楷体_GBK" w:hAnsi="方正楷体_GBK"/>
        </w:rPr>
        <w:t>,</w:t>
      </w:r>
      <w:r>
        <w:rPr>
          <w:rFonts w:eastAsia="方正楷体_GBK" w:hint="eastAsia"/>
        </w:rPr>
        <w:t>复习课文。</w:t>
      </w:r>
    </w:p>
    <w:p w:rsidR="00151C3C" w:rsidRDefault="00151C3C" w:rsidP="00151C3C">
      <w:pPr>
        <w:spacing w:line="240" w:lineRule="auto"/>
        <w:ind w:firstLineChars="200" w:firstLine="420"/>
      </w:pPr>
      <w:r>
        <w:rPr>
          <w:rFonts w:eastAsia="方正黑体_GBK" w:hint="eastAsia"/>
          <w:color w:val="FF00FF"/>
          <w:sz w:val="21"/>
        </w:rPr>
        <w:t>二</w:t>
      </w:r>
      <w:r>
        <w:rPr>
          <w:color w:val="FF00FF"/>
          <w:sz w:val="21"/>
        </w:rPr>
        <w:t xml:space="preserve">　</w:t>
      </w:r>
      <w:r>
        <w:rPr>
          <w:rFonts w:eastAsia="方正黑体_GBK" w:hint="eastAsia"/>
          <w:color w:val="FF00FF"/>
          <w:sz w:val="21"/>
        </w:rPr>
        <w:t>话题定向</w:t>
      </w:r>
      <w:r>
        <w:rPr>
          <w:rFonts w:ascii="方正黑体_GBK" w:hAnsi="方正黑体_GBK"/>
          <w:color w:val="FF00FF"/>
          <w:sz w:val="21"/>
        </w:rPr>
        <w:t>,</w:t>
      </w:r>
      <w:r>
        <w:rPr>
          <w:rFonts w:eastAsia="方正黑体_GBK" w:hint="eastAsia"/>
          <w:color w:val="FF00FF"/>
          <w:sz w:val="21"/>
        </w:rPr>
        <w:t>走入情境</w:t>
      </w:r>
    </w:p>
    <w:p w:rsidR="00151C3C" w:rsidRDefault="00151C3C" w:rsidP="00151C3C">
      <w:pPr>
        <w:spacing w:line="240" w:lineRule="auto"/>
      </w:pPr>
      <w:r>
        <w:t xml:space="preserve">　　</w:t>
      </w:r>
      <w:r>
        <w:rPr>
          <w:rFonts w:ascii="NEU-HZ-S92" w:hAnsi="NEU-HZ-S92"/>
        </w:rPr>
        <w:t>1</w:t>
      </w:r>
      <w:r>
        <w:t>.</w:t>
      </w:r>
      <w:r>
        <w:rPr>
          <w:rFonts w:hint="eastAsia"/>
        </w:rPr>
        <w:t>沃克医生是怎样称赞刘伯承的呢</w:t>
      </w:r>
      <w:r>
        <w:rPr>
          <w:rFonts w:ascii="方正书宋_GBK" w:hAnsi="方正书宋_GBK"/>
        </w:rPr>
        <w:t>?</w:t>
      </w:r>
    </w:p>
    <w:p w:rsidR="00151C3C" w:rsidRDefault="00151C3C" w:rsidP="00151C3C">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274320" cy="213480"/>
            <wp:effectExtent l="0" t="0" r="0" b="0"/>
            <wp:docPr id="1000" name="语文ppt.jpg" descr="id:214750646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6"/>
                    <a:stretch>
                      <a:fillRect/>
                    </a:stretch>
                  </pic:blipFill>
                  <pic:spPr>
                    <a:xfrm>
                      <a:off x="0" y="0"/>
                      <a:ext cx="274320" cy="213480"/>
                    </a:xfrm>
                    <a:prstGeom prst="rect">
                      <a:avLst/>
                    </a:prstGeom>
                  </pic:spPr>
                </pic:pic>
              </a:graphicData>
            </a:graphic>
          </wp:inline>
        </w:drawing>
      </w:r>
    </w:p>
    <w:p w:rsidR="00151C3C" w:rsidRDefault="00151C3C" w:rsidP="00151C3C">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eastAsia="方正楷体_GBK" w:hint="eastAsia"/>
        </w:rPr>
        <w:t>“你是一个真正的男子汉</w:t>
      </w:r>
      <w:r>
        <w:rPr>
          <w:rFonts w:ascii="方正楷体_GBK" w:hAnsi="方正楷体_GBK"/>
        </w:rPr>
        <w:t>,</w:t>
      </w:r>
      <w:r>
        <w:rPr>
          <w:rFonts w:eastAsia="方正楷体_GBK" w:hint="eastAsia"/>
        </w:rPr>
        <w:t>一块会说话的钢板</w:t>
      </w:r>
      <w:r>
        <w:rPr>
          <w:rFonts w:ascii="方正楷体_GBK" w:hAnsi="方正楷体_GBK"/>
        </w:rPr>
        <w:t>!</w:t>
      </w:r>
      <w:r>
        <w:rPr>
          <w:rFonts w:eastAsia="方正楷体_GBK" w:hint="eastAsia"/>
        </w:rPr>
        <w:t>你堪称军神</w:t>
      </w:r>
      <w:r>
        <w:rPr>
          <w:rFonts w:ascii="方正楷体_GBK" w:hAnsi="方正楷体_GBK"/>
        </w:rPr>
        <w:t>!</w:t>
      </w:r>
      <w:r>
        <w:rPr>
          <w:rFonts w:eastAsia="方正楷体_GBK" w:hint="eastAsia"/>
        </w:rPr>
        <w:t>”</w:t>
      </w:r>
    </w:p>
    <w:p w:rsidR="00151C3C" w:rsidRDefault="00151C3C" w:rsidP="00151C3C">
      <w:pPr>
        <w:spacing w:line="240" w:lineRule="auto"/>
        <w:ind w:firstLineChars="200" w:firstLine="360"/>
      </w:pPr>
      <w:r>
        <w:rPr>
          <w:rFonts w:hint="eastAsia"/>
        </w:rPr>
        <w:t>指名读、接读、齐读。</w:t>
      </w:r>
    </w:p>
    <w:p w:rsidR="00151C3C" w:rsidRDefault="00151C3C" w:rsidP="00151C3C">
      <w:pPr>
        <w:spacing w:line="240" w:lineRule="auto"/>
        <w:ind w:firstLineChars="200" w:firstLine="360"/>
      </w:pPr>
      <w:r>
        <w:rPr>
          <w:rFonts w:ascii="NEU-HZ-S92" w:hAnsi="NEU-HZ-S92"/>
        </w:rPr>
        <w:t>2</w:t>
      </w:r>
      <w:r>
        <w:t>.</w:t>
      </w:r>
      <w:r>
        <w:rPr>
          <w:rFonts w:hint="eastAsia"/>
        </w:rPr>
        <w:t>沃克医生为什么说刘伯承“堪称军神”呢</w:t>
      </w:r>
      <w:r>
        <w:rPr>
          <w:rFonts w:ascii="方正书宋_GBK" w:hAnsi="方正书宋_GBK"/>
        </w:rPr>
        <w:t>?</w:t>
      </w:r>
    </w:p>
    <w:p w:rsidR="00151C3C" w:rsidRDefault="00151C3C" w:rsidP="00151C3C">
      <w:pPr>
        <w:spacing w:line="240" w:lineRule="auto"/>
        <w:ind w:firstLineChars="200" w:firstLine="360"/>
      </w:pPr>
      <w:r>
        <w:rPr>
          <w:rFonts w:ascii="方正书宋_GBK" w:hAnsi="方正书宋_GBK"/>
        </w:rPr>
        <w:t>(</w:t>
      </w:r>
      <w:r>
        <w:t>1</w:t>
      </w:r>
      <w:r>
        <w:rPr>
          <w:rFonts w:ascii="方正书宋_GBK" w:hAnsi="方正书宋_GBK"/>
        </w:rPr>
        <w:t>)</w:t>
      </w:r>
      <w:r>
        <w:rPr>
          <w:rFonts w:hint="eastAsia"/>
        </w:rPr>
        <w:t>出示读文要求。</w:t>
      </w:r>
    </w:p>
    <w:p w:rsidR="00151C3C" w:rsidRDefault="00151C3C" w:rsidP="00151C3C">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274320" cy="213480"/>
            <wp:effectExtent l="0" t="0" r="0" b="0"/>
            <wp:docPr id="1001" name="语文ppt.jpg" descr="id:214750646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6"/>
                    <a:stretch>
                      <a:fillRect/>
                    </a:stretch>
                  </pic:blipFill>
                  <pic:spPr>
                    <a:xfrm>
                      <a:off x="0" y="0"/>
                      <a:ext cx="274320" cy="213480"/>
                    </a:xfrm>
                    <a:prstGeom prst="rect">
                      <a:avLst/>
                    </a:prstGeom>
                  </pic:spPr>
                </pic:pic>
              </a:graphicData>
            </a:graphic>
          </wp:inline>
        </w:drawing>
      </w:r>
    </w:p>
    <w:p w:rsidR="00151C3C" w:rsidRDefault="00151C3C" w:rsidP="00151C3C">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eastAsia="方正楷体_GBK" w:hint="eastAsia"/>
        </w:rPr>
        <w:t>品读课文</w:t>
      </w:r>
      <w:r>
        <w:rPr>
          <w:rFonts w:ascii="方正楷体_GBK" w:hAnsi="方正楷体_GBK"/>
        </w:rPr>
        <w:t>,</w:t>
      </w:r>
      <w:r>
        <w:rPr>
          <w:rFonts w:eastAsia="方正楷体_GBK" w:hint="eastAsia"/>
        </w:rPr>
        <w:t>圈画出描写人物动作、神态、语言的关键词句</w:t>
      </w:r>
      <w:r>
        <w:rPr>
          <w:rFonts w:ascii="方正楷体_GBK" w:hAnsi="方正楷体_GBK"/>
        </w:rPr>
        <w:t>,</w:t>
      </w:r>
      <w:r>
        <w:rPr>
          <w:rFonts w:eastAsia="方正楷体_GBK" w:hint="eastAsia"/>
        </w:rPr>
        <w:t>想想沃克医生为什么称刘伯承为“军神”。</w:t>
      </w:r>
    </w:p>
    <w:p w:rsidR="00151C3C" w:rsidRDefault="00151C3C" w:rsidP="00151C3C">
      <w:pPr>
        <w:spacing w:line="240" w:lineRule="auto"/>
        <w:ind w:firstLineChars="200" w:firstLine="360"/>
      </w:pPr>
      <w:r>
        <w:rPr>
          <w:rFonts w:ascii="方正书宋_GBK" w:hAnsi="方正书宋_GBK"/>
        </w:rPr>
        <w:t>(</w:t>
      </w:r>
      <w:r>
        <w:t>2</w:t>
      </w:r>
      <w:r>
        <w:rPr>
          <w:rFonts w:ascii="方正书宋_GBK" w:hAnsi="方正书宋_GBK"/>
        </w:rPr>
        <w:t>)</w:t>
      </w:r>
      <w:r>
        <w:rPr>
          <w:rFonts w:hint="eastAsia"/>
        </w:rPr>
        <w:t>按照求治、术前、术中、术后的顺序</w:t>
      </w:r>
      <w:r>
        <w:rPr>
          <w:rFonts w:ascii="方正书宋_GBK" w:hAnsi="方正书宋_GBK"/>
        </w:rPr>
        <w:t>,</w:t>
      </w:r>
      <w:r>
        <w:rPr>
          <w:rFonts w:hint="eastAsia"/>
        </w:rPr>
        <w:t>逐一圈画、写体会。</w:t>
      </w:r>
    </w:p>
    <w:p w:rsidR="00151C3C" w:rsidRDefault="00151C3C" w:rsidP="00151C3C">
      <w:pPr>
        <w:spacing w:line="240" w:lineRule="auto"/>
        <w:ind w:firstLineChars="200" w:firstLine="360"/>
      </w:pPr>
      <w:r>
        <w:rPr>
          <w:rFonts w:ascii="NEU-HZ-S92" w:hAnsi="NEU-HZ-S92"/>
        </w:rPr>
        <w:t>3</w:t>
      </w:r>
      <w:r>
        <w:t>.</w:t>
      </w:r>
      <w:r>
        <w:rPr>
          <w:rFonts w:hint="eastAsia"/>
        </w:rPr>
        <w:t>接下来</w:t>
      </w:r>
      <w:r>
        <w:rPr>
          <w:rFonts w:ascii="方正书宋_GBK" w:hAnsi="方正书宋_GBK"/>
        </w:rPr>
        <w:t>,</w:t>
      </w:r>
      <w:r>
        <w:rPr>
          <w:rFonts w:hint="eastAsia"/>
        </w:rPr>
        <w:t>我们就抓住描写人物动作、神态、语言的关键词句</w:t>
      </w:r>
      <w:r>
        <w:rPr>
          <w:rFonts w:ascii="方正书宋_GBK" w:hAnsi="方正书宋_GBK"/>
        </w:rPr>
        <w:t>,</w:t>
      </w:r>
      <w:r>
        <w:rPr>
          <w:rFonts w:hint="eastAsia"/>
        </w:rPr>
        <w:t>细细体会沃克医生为什么称刘伯承为“军神”。</w:t>
      </w:r>
    </w:p>
    <w:p w:rsidR="00151C3C" w:rsidRDefault="00151C3C" w:rsidP="00151C3C">
      <w:pPr>
        <w:spacing w:line="240" w:lineRule="auto"/>
        <w:ind w:firstLineChars="200" w:firstLine="360"/>
      </w:pPr>
      <w:r>
        <w:rPr>
          <w:rFonts w:ascii="方正书宋_GBK" w:hAnsi="方正书宋_GBK"/>
        </w:rPr>
        <w:t>(</w:t>
      </w:r>
      <w:r>
        <w:t>1</w:t>
      </w:r>
      <w:r>
        <w:rPr>
          <w:rFonts w:ascii="方正书宋_GBK" w:hAnsi="方正书宋_GBK"/>
        </w:rPr>
        <w:t>)</w:t>
      </w:r>
      <w:r>
        <w:rPr>
          <w:rFonts w:hint="eastAsia"/>
        </w:rPr>
        <w:t>组织小组交流</w:t>
      </w:r>
      <w:r>
        <w:rPr>
          <w:rFonts w:ascii="方正书宋_GBK" w:hAnsi="方正书宋_GBK"/>
        </w:rPr>
        <w:t>,</w:t>
      </w:r>
      <w:r>
        <w:rPr>
          <w:rFonts w:hint="eastAsia"/>
        </w:rPr>
        <w:t>选择自己感受最深的一个片段来谈一谈。</w:t>
      </w:r>
    </w:p>
    <w:p w:rsidR="00151C3C" w:rsidRDefault="00151C3C" w:rsidP="00151C3C">
      <w:pPr>
        <w:spacing w:line="240" w:lineRule="auto"/>
        <w:ind w:firstLineChars="200" w:firstLine="360"/>
      </w:pPr>
      <w:r>
        <w:rPr>
          <w:rFonts w:ascii="方正书宋_GBK" w:hAnsi="方正书宋_GBK"/>
        </w:rPr>
        <w:lastRenderedPageBreak/>
        <w:t>(</w:t>
      </w:r>
      <w:r>
        <w:t>2</w:t>
      </w:r>
      <w:r>
        <w:rPr>
          <w:rFonts w:ascii="方正书宋_GBK" w:hAnsi="方正书宋_GBK"/>
        </w:rPr>
        <w:t>)</w:t>
      </w:r>
      <w:r>
        <w:rPr>
          <w:rFonts w:hint="eastAsia"/>
        </w:rPr>
        <w:t>学生小组学习</w:t>
      </w:r>
      <w:r>
        <w:rPr>
          <w:rFonts w:ascii="方正书宋_GBK" w:hAnsi="方正书宋_GBK"/>
        </w:rPr>
        <w:t>,</w:t>
      </w:r>
      <w:r>
        <w:rPr>
          <w:rFonts w:hint="eastAsia"/>
        </w:rPr>
        <w:t>教师巡视</w:t>
      </w:r>
      <w:r>
        <w:rPr>
          <w:rFonts w:ascii="方正书宋_GBK" w:hAnsi="方正书宋_GBK"/>
        </w:rPr>
        <w:t>,</w:t>
      </w:r>
      <w:r>
        <w:rPr>
          <w:rFonts w:hint="eastAsia"/>
        </w:rPr>
        <w:t>适当点拨。</w:t>
      </w:r>
    </w:p>
    <w:p w:rsidR="00151C3C" w:rsidRDefault="00151C3C" w:rsidP="00151C3C">
      <w:pPr>
        <w:spacing w:line="240" w:lineRule="auto"/>
        <w:ind w:firstLineChars="200" w:firstLine="360"/>
      </w:pPr>
      <w:r>
        <w:rPr>
          <w:rFonts w:ascii="NEU-HZ-S92" w:hAnsi="NEU-HZ-S92"/>
        </w:rPr>
        <w:t>4</w:t>
      </w:r>
      <w:r>
        <w:t>.</w:t>
      </w:r>
      <w:r>
        <w:rPr>
          <w:rFonts w:hint="eastAsia"/>
        </w:rPr>
        <w:t>课堂交流。</w:t>
      </w:r>
    </w:p>
    <w:p w:rsidR="00151C3C" w:rsidRDefault="00151C3C" w:rsidP="00151C3C">
      <w:pPr>
        <w:spacing w:line="240" w:lineRule="auto"/>
        <w:ind w:firstLineChars="200" w:firstLine="360"/>
      </w:pPr>
      <w:r>
        <w:rPr>
          <w:rFonts w:hint="eastAsia"/>
        </w:rPr>
        <w:t>手术前</w:t>
      </w:r>
      <w:r>
        <w:rPr>
          <w:rFonts w:ascii="方正书宋_GBK" w:hAnsi="方正书宋_GBK"/>
        </w:rPr>
        <w:t>:</w:t>
      </w:r>
    </w:p>
    <w:p w:rsidR="00151C3C" w:rsidRDefault="00151C3C" w:rsidP="00151C3C">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274320" cy="213480"/>
            <wp:effectExtent l="0" t="0" r="0" b="0"/>
            <wp:docPr id="1002" name="语文ppt.jpg" descr="id:214750647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6"/>
                    <a:stretch>
                      <a:fillRect/>
                    </a:stretch>
                  </pic:blipFill>
                  <pic:spPr>
                    <a:xfrm>
                      <a:off x="0" y="0"/>
                      <a:ext cx="274320" cy="213480"/>
                    </a:xfrm>
                    <a:prstGeom prst="rect">
                      <a:avLst/>
                    </a:prstGeom>
                  </pic:spPr>
                </pic:pic>
              </a:graphicData>
            </a:graphic>
          </wp:inline>
        </w:drawing>
      </w:r>
    </w:p>
    <w:p w:rsidR="00151C3C" w:rsidRDefault="00151C3C" w:rsidP="00151C3C">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eastAsia="方正楷体_GBK" w:hint="eastAsia"/>
        </w:rPr>
        <w:t>病人平静地回答</w:t>
      </w:r>
      <w:r>
        <w:rPr>
          <w:rFonts w:ascii="方正楷体_GBK" w:hAnsi="方正楷体_GBK"/>
        </w:rPr>
        <w:t>:</w:t>
      </w:r>
      <w:r>
        <w:rPr>
          <w:rFonts w:eastAsia="方正楷体_GBK" w:hint="eastAsia"/>
        </w:rPr>
        <w:t>“沃克医生</w:t>
      </w:r>
      <w:r>
        <w:rPr>
          <w:rFonts w:ascii="方正楷体_GBK" w:hAnsi="方正楷体_GBK"/>
        </w:rPr>
        <w:t>,</w:t>
      </w:r>
      <w:r>
        <w:rPr>
          <w:rFonts w:eastAsia="方正楷体_GBK" w:hint="eastAsia"/>
        </w:rPr>
        <w:t>眼睛离脑子太近</w:t>
      </w:r>
      <w:r>
        <w:rPr>
          <w:rFonts w:ascii="方正楷体_GBK" w:hAnsi="方正楷体_GBK"/>
        </w:rPr>
        <w:t>,</w:t>
      </w:r>
      <w:r>
        <w:rPr>
          <w:rFonts w:eastAsia="方正楷体_GBK" w:hint="eastAsia"/>
        </w:rPr>
        <w:t>我担心施行麻醉会影响脑神经。而我</w:t>
      </w:r>
      <w:r>
        <w:rPr>
          <w:rFonts w:ascii="方正楷体_GBK" w:hAnsi="方正楷体_GBK"/>
        </w:rPr>
        <w:t>,</w:t>
      </w:r>
      <w:r>
        <w:rPr>
          <w:rFonts w:eastAsia="方正楷体_GBK" w:hint="eastAsia"/>
        </w:rPr>
        <w:t>今后需要一个非常清醒的大脑</w:t>
      </w:r>
      <w:r>
        <w:rPr>
          <w:rFonts w:ascii="方正楷体_GBK" w:hAnsi="方正楷体_GBK"/>
        </w:rPr>
        <w:t>!</w:t>
      </w:r>
      <w:r>
        <w:rPr>
          <w:rFonts w:eastAsia="方正楷体_GBK" w:hint="eastAsia"/>
        </w:rPr>
        <w:t>”</w:t>
      </w:r>
    </w:p>
    <w:p w:rsidR="00151C3C" w:rsidRDefault="00151C3C" w:rsidP="00151C3C">
      <w:pPr>
        <w:spacing w:line="240" w:lineRule="auto"/>
        <w:ind w:firstLineChars="200" w:firstLine="360"/>
      </w:pPr>
      <w:r>
        <w:rPr>
          <w:rFonts w:ascii="方正书宋_GBK" w:hAnsi="方正书宋_GBK"/>
        </w:rPr>
        <w:t>(</w:t>
      </w:r>
      <w:r>
        <w:t>1</w:t>
      </w:r>
      <w:r>
        <w:rPr>
          <w:rFonts w:ascii="方正书宋_GBK" w:hAnsi="方正书宋_GBK"/>
        </w:rPr>
        <w:t>)</w:t>
      </w:r>
      <w:r>
        <w:rPr>
          <w:rFonts w:hint="eastAsia"/>
        </w:rPr>
        <w:t>面对如此复杂的手术</w:t>
      </w:r>
      <w:r>
        <w:rPr>
          <w:rFonts w:ascii="方正书宋_GBK" w:hAnsi="方正书宋_GBK"/>
        </w:rPr>
        <w:t>,</w:t>
      </w:r>
      <w:r>
        <w:rPr>
          <w:rFonts w:hint="eastAsia"/>
        </w:rPr>
        <w:t>刘伯承却不愿使用麻醉剂</w:t>
      </w:r>
      <w:r>
        <w:rPr>
          <w:rFonts w:ascii="方正书宋_GBK" w:hAnsi="方正书宋_GBK"/>
        </w:rPr>
        <w:t>,</w:t>
      </w:r>
      <w:r>
        <w:rPr>
          <w:rFonts w:hint="eastAsia"/>
        </w:rPr>
        <w:t>想想他需要用清醒的大脑干什么。</w:t>
      </w:r>
      <w:r>
        <w:rPr>
          <w:rFonts w:ascii="方正书宋_GBK" w:hAnsi="方正书宋_GBK"/>
        </w:rPr>
        <w:t>(</w:t>
      </w:r>
      <w:r>
        <w:rPr>
          <w:rFonts w:hint="eastAsia"/>
        </w:rPr>
        <w:t>指挥打仗</w:t>
      </w:r>
      <w:r>
        <w:rPr>
          <w:rFonts w:ascii="方正书宋_GBK" w:hAnsi="方正书宋_GBK"/>
        </w:rPr>
        <w:t>;</w:t>
      </w:r>
      <w:r>
        <w:rPr>
          <w:rFonts w:hint="eastAsia"/>
        </w:rPr>
        <w:t>作战略决策</w:t>
      </w:r>
      <w:r>
        <w:rPr>
          <w:rFonts w:ascii="方正书宋_GBK" w:hAnsi="方正书宋_GBK"/>
        </w:rPr>
        <w:t>;</w:t>
      </w:r>
      <w:r>
        <w:rPr>
          <w:rFonts w:hint="eastAsia"/>
        </w:rPr>
        <w:t>为祖国更好地服务……</w:t>
      </w:r>
      <w:r>
        <w:rPr>
          <w:rFonts w:ascii="方正书宋_GBK" w:hAnsi="方正书宋_GBK"/>
        </w:rPr>
        <w:t>)</w:t>
      </w:r>
    </w:p>
    <w:p w:rsidR="00151C3C" w:rsidRDefault="00151C3C" w:rsidP="00151C3C">
      <w:pPr>
        <w:spacing w:line="240" w:lineRule="auto"/>
        <w:ind w:firstLineChars="200" w:firstLine="360"/>
      </w:pPr>
      <w:r>
        <w:rPr>
          <w:rFonts w:ascii="方正书宋_GBK" w:hAnsi="方正书宋_GBK"/>
        </w:rPr>
        <w:t>(</w:t>
      </w:r>
      <w:r>
        <w:t>2</w:t>
      </w:r>
      <w:r>
        <w:rPr>
          <w:rFonts w:ascii="方正书宋_GBK" w:hAnsi="方正书宋_GBK"/>
        </w:rPr>
        <w:t>)</w:t>
      </w:r>
      <w:r>
        <w:rPr>
          <w:rFonts w:hint="eastAsia"/>
        </w:rPr>
        <w:t>小结</w:t>
      </w:r>
      <w:r>
        <w:rPr>
          <w:rFonts w:ascii="方正书宋_GBK" w:hAnsi="方正书宋_GBK"/>
        </w:rPr>
        <w:t>:</w:t>
      </w:r>
      <w:r>
        <w:rPr>
          <w:rFonts w:hint="eastAsia"/>
        </w:rPr>
        <w:t>作为一位将军</w:t>
      </w:r>
      <w:r>
        <w:rPr>
          <w:rFonts w:ascii="方正书宋_GBK" w:hAnsi="方正书宋_GBK"/>
        </w:rPr>
        <w:t>,</w:t>
      </w:r>
      <w:r>
        <w:rPr>
          <w:rFonts w:hint="eastAsia"/>
        </w:rPr>
        <w:t>带兵打仗</w:t>
      </w:r>
      <w:r>
        <w:rPr>
          <w:rFonts w:ascii="方正书宋_GBK" w:hAnsi="方正书宋_GBK"/>
        </w:rPr>
        <w:t>,</w:t>
      </w:r>
      <w:r>
        <w:rPr>
          <w:rFonts w:hint="eastAsia"/>
        </w:rPr>
        <w:t>运筹帷幄之中</w:t>
      </w:r>
      <w:r>
        <w:rPr>
          <w:rFonts w:ascii="方正书宋_GBK" w:hAnsi="方正书宋_GBK"/>
        </w:rPr>
        <w:t>,</w:t>
      </w:r>
      <w:r>
        <w:rPr>
          <w:rFonts w:hint="eastAsia"/>
        </w:rPr>
        <w:t>决胜千里之外</w:t>
      </w:r>
      <w:r>
        <w:rPr>
          <w:rFonts w:ascii="方正书宋_GBK" w:hAnsi="方正书宋_GBK"/>
        </w:rPr>
        <w:t>,</w:t>
      </w:r>
      <w:r>
        <w:rPr>
          <w:rFonts w:hint="eastAsia"/>
        </w:rPr>
        <w:t>都需要清醒的头脑。</w:t>
      </w:r>
    </w:p>
    <w:p w:rsidR="00151C3C" w:rsidRDefault="00151C3C" w:rsidP="00151C3C">
      <w:pPr>
        <w:spacing w:line="240" w:lineRule="auto"/>
        <w:ind w:firstLineChars="200" w:firstLine="360"/>
      </w:pPr>
      <w:r>
        <w:rPr>
          <w:rFonts w:ascii="方正书宋_GBK" w:hAnsi="方正书宋_GBK"/>
        </w:rPr>
        <w:t>(</w:t>
      </w:r>
      <w:r>
        <w:t>3</w:t>
      </w:r>
      <w:r>
        <w:rPr>
          <w:rFonts w:ascii="方正书宋_GBK" w:hAnsi="方正书宋_GBK"/>
        </w:rPr>
        <w:t>)</w:t>
      </w:r>
      <w:r>
        <w:rPr>
          <w:rFonts w:hint="eastAsia"/>
        </w:rPr>
        <w:t>他这么坚决而恳切</w:t>
      </w:r>
      <w:r>
        <w:rPr>
          <w:rFonts w:ascii="方正书宋_GBK" w:hAnsi="方正书宋_GBK"/>
        </w:rPr>
        <w:t>,</w:t>
      </w:r>
      <w:r>
        <w:rPr>
          <w:rFonts w:hint="eastAsia"/>
        </w:rPr>
        <w:t>是为了自己吗</w:t>
      </w:r>
      <w:r>
        <w:rPr>
          <w:rFonts w:ascii="方正书宋_GBK" w:hAnsi="方正书宋_GBK"/>
        </w:rPr>
        <w:t>?(</w:t>
      </w:r>
      <w:r>
        <w:rPr>
          <w:rFonts w:hint="eastAsia"/>
        </w:rPr>
        <w:t>不是</w:t>
      </w:r>
      <w:r>
        <w:rPr>
          <w:rFonts w:ascii="方正书宋_GBK" w:hAnsi="方正书宋_GBK"/>
        </w:rPr>
        <w:t>,</w:t>
      </w:r>
      <w:r>
        <w:rPr>
          <w:rFonts w:hint="eastAsia"/>
        </w:rPr>
        <w:t>是为了祖国和人民。</w:t>
      </w:r>
      <w:r>
        <w:rPr>
          <w:rFonts w:ascii="方正书宋_GBK" w:hAnsi="方正书宋_GBK"/>
        </w:rPr>
        <w:t>)</w:t>
      </w:r>
    </w:p>
    <w:p w:rsidR="00151C3C" w:rsidRDefault="00151C3C" w:rsidP="00151C3C">
      <w:pPr>
        <w:spacing w:line="240" w:lineRule="auto"/>
        <w:ind w:firstLineChars="200" w:firstLine="360"/>
      </w:pPr>
      <w:r>
        <w:rPr>
          <w:rFonts w:ascii="方正书宋_GBK" w:hAnsi="方正书宋_GBK"/>
        </w:rPr>
        <w:t>(</w:t>
      </w:r>
      <w:r>
        <w:t>4</w:t>
      </w:r>
      <w:r>
        <w:rPr>
          <w:rFonts w:ascii="方正书宋_GBK" w:hAnsi="方正书宋_GBK"/>
        </w:rPr>
        <w:t>)</w:t>
      </w:r>
      <w:r>
        <w:rPr>
          <w:rFonts w:hint="eastAsia"/>
        </w:rPr>
        <w:t>指名读</w:t>
      </w:r>
      <w:r>
        <w:rPr>
          <w:rFonts w:ascii="方正书宋_GBK" w:hAnsi="方正书宋_GBK"/>
        </w:rPr>
        <w:t>,</w:t>
      </w:r>
      <w:r>
        <w:rPr>
          <w:rFonts w:hint="eastAsia"/>
        </w:rPr>
        <w:t>读出刘伯承的恳切。</w:t>
      </w:r>
    </w:p>
    <w:p w:rsidR="00151C3C" w:rsidRDefault="00151C3C" w:rsidP="00151C3C">
      <w:pPr>
        <w:spacing w:line="240" w:lineRule="auto"/>
        <w:jc w:val="center"/>
      </w:pPr>
      <w:r>
        <w:rPr>
          <w:noProof/>
        </w:rPr>
        <w:drawing>
          <wp:inline distT="0" distB="0" distL="0" distR="0">
            <wp:extent cx="322920" cy="249840"/>
            <wp:effectExtent l="0" t="0" r="0" b="0"/>
            <wp:docPr id="1003" name="二次备课.jpg" descr="id:214750648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4.jpeg"/>
                    <pic:cNvPicPr/>
                  </pic:nvPicPr>
                  <pic:blipFill>
                    <a:blip r:embed="rId17"/>
                    <a:stretch>
                      <a:fillRect/>
                    </a:stretch>
                  </pic:blipFill>
                  <pic:spPr>
                    <a:xfrm>
                      <a:off x="0" y="0"/>
                      <a:ext cx="322920" cy="249840"/>
                    </a:xfrm>
                    <a:prstGeom prst="rect">
                      <a:avLst/>
                    </a:prstGeom>
                  </pic:spPr>
                </pic:pic>
              </a:graphicData>
            </a:graphic>
          </wp:inline>
        </w:drawing>
      </w:r>
    </w:p>
    <w:p w:rsidR="00151C3C" w:rsidRDefault="00151C3C" w:rsidP="00151C3C">
      <w:pPr>
        <w:spacing w:line="240" w:lineRule="auto"/>
      </w:pPr>
      <w:r>
        <w:rPr>
          <w:rFonts w:eastAsia="方正楷体_GBK" w:hint="eastAsia"/>
        </w:rPr>
        <w:t>让学生组成小组</w:t>
      </w:r>
      <w:r>
        <w:rPr>
          <w:rFonts w:ascii="方正楷体_GBK" w:hAnsi="方正楷体_GBK"/>
        </w:rPr>
        <w:t>,</w:t>
      </w:r>
      <w:r>
        <w:rPr>
          <w:rFonts w:eastAsia="方正楷体_GBK" w:hint="eastAsia"/>
        </w:rPr>
        <w:t>在小组内练习讲完整故事</w:t>
      </w:r>
      <w:r>
        <w:rPr>
          <w:rFonts w:ascii="方正楷体_GBK" w:hAnsi="方正楷体_GBK"/>
        </w:rPr>
        <w:t>,</w:t>
      </w:r>
      <w:r>
        <w:rPr>
          <w:rFonts w:eastAsia="方正楷体_GBK" w:hint="eastAsia"/>
        </w:rPr>
        <w:t>然后教师选取学生代表在全班展示。教师还可以布置学生在课后将故事完整地讲给家长听</w:t>
      </w:r>
      <w:r>
        <w:rPr>
          <w:rFonts w:ascii="方正楷体_GBK" w:hAnsi="方正楷体_GBK"/>
        </w:rPr>
        <w:t>,</w:t>
      </w:r>
      <w:r>
        <w:rPr>
          <w:rFonts w:eastAsia="方正楷体_GBK" w:hint="eastAsia"/>
        </w:rPr>
        <w:t>再听一听家长的感受与建议。</w:t>
      </w:r>
    </w:p>
    <w:p w:rsidR="00151C3C" w:rsidRDefault="00151C3C" w:rsidP="00151C3C">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274320" cy="213480"/>
            <wp:effectExtent l="0" t="0" r="0" b="0"/>
            <wp:docPr id="1004" name="语文ppt.jpg" descr="id:214750648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6"/>
                    <a:stretch>
                      <a:fillRect/>
                    </a:stretch>
                  </pic:blipFill>
                  <pic:spPr>
                    <a:xfrm>
                      <a:off x="0" y="0"/>
                      <a:ext cx="274320" cy="213480"/>
                    </a:xfrm>
                    <a:prstGeom prst="rect">
                      <a:avLst/>
                    </a:prstGeom>
                  </pic:spPr>
                </pic:pic>
              </a:graphicData>
            </a:graphic>
          </wp:inline>
        </w:drawing>
      </w:r>
    </w:p>
    <w:p w:rsidR="00151C3C" w:rsidRDefault="00151C3C" w:rsidP="00151C3C">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eastAsia="方正楷体_GBK" w:hint="eastAsia"/>
        </w:rPr>
        <w:t>沃克医生再一次愣住了</w:t>
      </w:r>
      <w:r>
        <w:rPr>
          <w:rFonts w:ascii="方正楷体_GBK" w:hAnsi="方正楷体_GBK"/>
        </w:rPr>
        <w:t>,</w:t>
      </w:r>
      <w:r>
        <w:rPr>
          <w:rFonts w:eastAsia="方正楷体_GBK" w:hint="eastAsia"/>
        </w:rPr>
        <w:t>竟有点儿口吃地说</w:t>
      </w:r>
      <w:r>
        <w:rPr>
          <w:rFonts w:ascii="方正楷体_GBK" w:hAnsi="方正楷体_GBK"/>
        </w:rPr>
        <w:t>:</w:t>
      </w:r>
      <w:r>
        <w:rPr>
          <w:rFonts w:eastAsia="方正楷体_GBK" w:hint="eastAsia"/>
        </w:rPr>
        <w:t>“你</w:t>
      </w:r>
      <w:r>
        <w:rPr>
          <w:rFonts w:ascii="方正楷体_GBK" w:hAnsi="方正楷体_GBK"/>
        </w:rPr>
        <w:t>,</w:t>
      </w:r>
      <w:r>
        <w:rPr>
          <w:rFonts w:eastAsia="方正楷体_GBK" w:hint="eastAsia"/>
        </w:rPr>
        <w:t>你能忍受吗</w:t>
      </w:r>
      <w:r>
        <w:rPr>
          <w:rFonts w:ascii="方正楷体_GBK" w:hAnsi="方正楷体_GBK"/>
        </w:rPr>
        <w:t>?</w:t>
      </w:r>
      <w:r>
        <w:rPr>
          <w:rFonts w:eastAsia="方正楷体_GBK" w:hint="eastAsia"/>
        </w:rPr>
        <w:t>你的右眼需要摘除坏死的眼球</w:t>
      </w:r>
      <w:r>
        <w:rPr>
          <w:rFonts w:ascii="方正楷体_GBK" w:hAnsi="方正楷体_GBK"/>
        </w:rPr>
        <w:t>,</w:t>
      </w:r>
      <w:r>
        <w:rPr>
          <w:rFonts w:eastAsia="方正楷体_GBK" w:hint="eastAsia"/>
        </w:rPr>
        <w:t>把烂肉和新生的息肉一刀刀割掉</w:t>
      </w:r>
      <w:r>
        <w:rPr>
          <w:rFonts w:ascii="方正楷体_GBK" w:hAnsi="方正楷体_GBK"/>
        </w:rPr>
        <w:t>!</w:t>
      </w:r>
      <w:r>
        <w:rPr>
          <w:rFonts w:eastAsia="方正楷体_GBK" w:hint="eastAsia"/>
        </w:rPr>
        <w:t>”</w:t>
      </w:r>
    </w:p>
    <w:p w:rsidR="00151C3C" w:rsidRDefault="00151C3C" w:rsidP="00151C3C">
      <w:pPr>
        <w:spacing w:line="240" w:lineRule="auto"/>
        <w:ind w:firstLineChars="200" w:firstLine="360"/>
      </w:pPr>
      <w:r>
        <w:rPr>
          <w:rFonts w:ascii="方正书宋_GBK" w:hAnsi="方正书宋_GBK"/>
        </w:rPr>
        <w:t>(</w:t>
      </w:r>
      <w:r>
        <w:t>1</w:t>
      </w:r>
      <w:r>
        <w:rPr>
          <w:rFonts w:ascii="方正书宋_GBK" w:hAnsi="方正书宋_GBK"/>
        </w:rPr>
        <w:t>)</w:t>
      </w:r>
      <w:r>
        <w:rPr>
          <w:rFonts w:hint="eastAsia"/>
        </w:rPr>
        <w:t>沃克医生这次为什么愣住了</w:t>
      </w:r>
      <w:r>
        <w:rPr>
          <w:rFonts w:ascii="方正书宋_GBK" w:hAnsi="方正书宋_GBK"/>
        </w:rPr>
        <w:t>?(</w:t>
      </w:r>
      <w:r>
        <w:rPr>
          <w:rFonts w:hint="eastAsia"/>
        </w:rPr>
        <w:t>为刘伯承坚持不愿意使用麻醉剂而愣住了。因为沃克医生当过军医</w:t>
      </w:r>
      <w:r>
        <w:rPr>
          <w:rFonts w:ascii="方正书宋_GBK" w:hAnsi="方正书宋_GBK"/>
        </w:rPr>
        <w:t>,</w:t>
      </w:r>
      <w:r>
        <w:rPr>
          <w:rFonts w:hint="eastAsia"/>
        </w:rPr>
        <w:t>在给军人做手术时都会使用麻醉剂来缓解疼痛</w:t>
      </w:r>
      <w:r>
        <w:rPr>
          <w:rFonts w:ascii="方正书宋_GBK" w:hAnsi="方正书宋_GBK"/>
        </w:rPr>
        <w:t>,</w:t>
      </w:r>
      <w:r>
        <w:rPr>
          <w:rFonts w:hint="eastAsia"/>
        </w:rPr>
        <w:t>而刘伯承却坚持不用麻醉剂。</w:t>
      </w:r>
      <w:r>
        <w:rPr>
          <w:rFonts w:ascii="方正书宋_GBK" w:hAnsi="方正书宋_GBK"/>
        </w:rPr>
        <w:t>)</w:t>
      </w:r>
    </w:p>
    <w:p w:rsidR="00151C3C" w:rsidRDefault="00151C3C" w:rsidP="00151C3C">
      <w:pPr>
        <w:spacing w:line="240" w:lineRule="auto"/>
        <w:ind w:firstLineChars="200" w:firstLine="360"/>
      </w:pPr>
      <w:r>
        <w:rPr>
          <w:rFonts w:ascii="方正书宋_GBK" w:hAnsi="方正书宋_GBK"/>
        </w:rPr>
        <w:t>(</w:t>
      </w:r>
      <w:r>
        <w:t>2</w:t>
      </w:r>
      <w:r>
        <w:rPr>
          <w:rFonts w:ascii="方正书宋_GBK" w:hAnsi="方正书宋_GBK"/>
        </w:rPr>
        <w:t>)</w:t>
      </w:r>
      <w:r>
        <w:rPr>
          <w:rFonts w:hint="eastAsia"/>
        </w:rPr>
        <w:t>从这几句话中</w:t>
      </w:r>
      <w:r>
        <w:rPr>
          <w:rFonts w:ascii="方正书宋_GBK" w:hAnsi="方正书宋_GBK"/>
        </w:rPr>
        <w:t>,</w:t>
      </w:r>
      <w:r>
        <w:rPr>
          <w:rFonts w:hint="eastAsia"/>
        </w:rPr>
        <w:t>你体会到沃克医生此时是什么心情</w:t>
      </w:r>
      <w:r>
        <w:rPr>
          <w:rFonts w:ascii="方正书宋_GBK" w:hAnsi="方正书宋_GBK"/>
        </w:rPr>
        <w:t>?(</w:t>
      </w:r>
      <w:r>
        <w:rPr>
          <w:rFonts w:hint="eastAsia"/>
        </w:rPr>
        <w:t>震惊</w:t>
      </w:r>
      <w:r>
        <w:rPr>
          <w:rFonts w:ascii="方正书宋_GBK" w:hAnsi="方正书宋_GBK"/>
        </w:rPr>
        <w:t>,</w:t>
      </w:r>
      <w:r>
        <w:rPr>
          <w:rFonts w:hint="eastAsia"/>
        </w:rPr>
        <w:t>难以置信</w:t>
      </w:r>
      <w:r>
        <w:rPr>
          <w:rFonts w:ascii="方正书宋_GBK" w:hAnsi="方正书宋_GBK"/>
        </w:rPr>
        <w:t>)</w:t>
      </w:r>
    </w:p>
    <w:p w:rsidR="00151C3C" w:rsidRDefault="00151C3C" w:rsidP="00151C3C">
      <w:pPr>
        <w:spacing w:line="240" w:lineRule="auto"/>
        <w:ind w:firstLineChars="200" w:firstLine="360"/>
      </w:pPr>
      <w:r>
        <w:rPr>
          <w:rFonts w:ascii="方正书宋_GBK" w:hAnsi="方正书宋_GBK"/>
        </w:rPr>
        <w:t>(</w:t>
      </w:r>
      <w:r>
        <w:t>3</w:t>
      </w:r>
      <w:r>
        <w:rPr>
          <w:rFonts w:ascii="方正书宋_GBK" w:hAnsi="方正书宋_GBK"/>
        </w:rPr>
        <w:t>)</w:t>
      </w:r>
      <w:r>
        <w:rPr>
          <w:rFonts w:hint="eastAsia"/>
        </w:rPr>
        <w:t>从沃克医生的反应中</w:t>
      </w:r>
      <w:r>
        <w:rPr>
          <w:rFonts w:ascii="方正书宋_GBK" w:hAnsi="方正书宋_GBK"/>
        </w:rPr>
        <w:t>,</w:t>
      </w:r>
      <w:r>
        <w:rPr>
          <w:rFonts w:hint="eastAsia"/>
        </w:rPr>
        <w:t>你看到了一个怎样的刘伯承</w:t>
      </w:r>
      <w:r>
        <w:rPr>
          <w:rFonts w:ascii="方正书宋_GBK" w:hAnsi="方正书宋_GBK"/>
        </w:rPr>
        <w:t>?(</w:t>
      </w:r>
      <w:r>
        <w:rPr>
          <w:rFonts w:hint="eastAsia"/>
        </w:rPr>
        <w:t>坚强和诚恳的刘伯承</w:t>
      </w:r>
      <w:r>
        <w:rPr>
          <w:rFonts w:ascii="方正书宋_GBK" w:hAnsi="方正书宋_GBK"/>
        </w:rPr>
        <w:t>)</w:t>
      </w:r>
    </w:p>
    <w:p w:rsidR="00151C3C" w:rsidRDefault="00151C3C" w:rsidP="00151C3C">
      <w:pPr>
        <w:spacing w:line="240" w:lineRule="auto"/>
        <w:ind w:firstLineChars="200" w:firstLine="360"/>
      </w:pPr>
      <w:r>
        <w:rPr>
          <w:rFonts w:ascii="方正书宋_GBK" w:hAnsi="方正书宋_GBK"/>
        </w:rPr>
        <w:t>(</w:t>
      </w:r>
      <w:r>
        <w:t>4</w:t>
      </w:r>
      <w:r>
        <w:rPr>
          <w:rFonts w:ascii="方正书宋_GBK" w:hAnsi="方正书宋_GBK"/>
        </w:rPr>
        <w:t>)</w:t>
      </w:r>
      <w:r>
        <w:rPr>
          <w:rFonts w:hint="eastAsia"/>
        </w:rPr>
        <w:t>小结</w:t>
      </w:r>
      <w:r>
        <w:rPr>
          <w:rFonts w:ascii="方正书宋_GBK" w:hAnsi="方正书宋_GBK"/>
        </w:rPr>
        <w:t>:</w:t>
      </w:r>
      <w:r>
        <w:rPr>
          <w:rFonts w:hint="eastAsia"/>
        </w:rPr>
        <w:t>通过侧面描写</w:t>
      </w:r>
      <w:r>
        <w:rPr>
          <w:rFonts w:ascii="方正书宋_GBK" w:hAnsi="方正书宋_GBK"/>
        </w:rPr>
        <w:t>,</w:t>
      </w:r>
      <w:r>
        <w:rPr>
          <w:rFonts w:hint="eastAsia"/>
        </w:rPr>
        <w:t>突出人物特点。</w:t>
      </w:r>
    </w:p>
    <w:p w:rsidR="00151C3C" w:rsidRDefault="00151C3C" w:rsidP="00151C3C">
      <w:pPr>
        <w:spacing w:line="240" w:lineRule="auto"/>
        <w:ind w:firstLineChars="200" w:firstLine="360"/>
      </w:pPr>
      <w:r>
        <w:rPr>
          <w:rFonts w:ascii="方正书宋_GBK" w:hAnsi="方正书宋_GBK"/>
        </w:rPr>
        <w:lastRenderedPageBreak/>
        <w:t>(</w:t>
      </w:r>
      <w:r>
        <w:t>5</w:t>
      </w:r>
      <w:r>
        <w:rPr>
          <w:rFonts w:ascii="方正书宋_GBK" w:hAnsi="方正书宋_GBK"/>
        </w:rPr>
        <w:t>)</w:t>
      </w:r>
      <w:r>
        <w:rPr>
          <w:rFonts w:hint="eastAsia"/>
        </w:rPr>
        <w:t>指导朗读</w:t>
      </w:r>
      <w:r>
        <w:rPr>
          <w:rFonts w:ascii="方正书宋_GBK" w:hAnsi="方正书宋_GBK"/>
        </w:rPr>
        <w:t>:</w:t>
      </w:r>
      <w:r>
        <w:rPr>
          <w:rFonts w:hint="eastAsia"/>
        </w:rPr>
        <w:t>把你体会到的感受</w:t>
      </w:r>
      <w:r>
        <w:rPr>
          <w:rFonts w:ascii="方正书宋_GBK" w:hAnsi="方正书宋_GBK"/>
        </w:rPr>
        <w:t>,</w:t>
      </w:r>
      <w:r>
        <w:rPr>
          <w:rFonts w:hint="eastAsia"/>
        </w:rPr>
        <w:t>放到朗读中去。</w:t>
      </w:r>
    </w:p>
    <w:p w:rsidR="00151C3C" w:rsidRDefault="00151C3C" w:rsidP="00151C3C">
      <w:pPr>
        <w:spacing w:line="240" w:lineRule="auto"/>
        <w:ind w:firstLineChars="200" w:firstLine="360"/>
      </w:pPr>
      <w:r>
        <w:rPr>
          <w:rFonts w:ascii="方正书宋_GBK" w:hAnsi="方正书宋_GBK"/>
        </w:rPr>
        <w:t>(</w:t>
      </w:r>
      <w:r>
        <w:t>6</w:t>
      </w:r>
      <w:r>
        <w:rPr>
          <w:rFonts w:ascii="方正书宋_GBK" w:hAnsi="方正书宋_GBK"/>
        </w:rPr>
        <w:t>)</w:t>
      </w:r>
      <w:r>
        <w:rPr>
          <w:rFonts w:hint="eastAsia"/>
        </w:rPr>
        <w:t>分角色朗读手术前的部分。</w:t>
      </w:r>
    </w:p>
    <w:p w:rsidR="00151C3C" w:rsidRDefault="00151C3C" w:rsidP="00151C3C">
      <w:pPr>
        <w:spacing w:line="240" w:lineRule="auto"/>
        <w:ind w:firstLineChars="200" w:firstLine="360"/>
      </w:pPr>
      <w:r>
        <w:rPr>
          <w:rFonts w:ascii="方正书宋_GBK" w:hAnsi="方正书宋_GBK"/>
        </w:rPr>
        <w:t>(</w:t>
      </w:r>
      <w:r>
        <w:t>7</w:t>
      </w:r>
      <w:r>
        <w:rPr>
          <w:rFonts w:ascii="方正书宋_GBK" w:hAnsi="方正书宋_GBK"/>
        </w:rPr>
        <w:t>)</w:t>
      </w:r>
      <w:r>
        <w:rPr>
          <w:rFonts w:hint="eastAsia"/>
        </w:rPr>
        <w:t>引读</w:t>
      </w:r>
      <w:r>
        <w:rPr>
          <w:rFonts w:ascii="方正书宋_GBK" w:hAnsi="方正书宋_GBK"/>
        </w:rPr>
        <w:t>:</w:t>
      </w:r>
      <w:r>
        <w:rPr>
          <w:rFonts w:hint="eastAsia"/>
        </w:rPr>
        <w:t>面对令人难以忍受的伤痛</w:t>
      </w:r>
      <w:r>
        <w:rPr>
          <w:rFonts w:ascii="方正书宋_GBK" w:hAnsi="方正书宋_GBK"/>
        </w:rPr>
        <w:t>,</w:t>
      </w:r>
      <w:r>
        <w:rPr>
          <w:rFonts w:hint="eastAsia"/>
        </w:rPr>
        <w:t>刘伯承竟然决定不用麻醉剂</w:t>
      </w:r>
      <w:r>
        <w:rPr>
          <w:rFonts w:ascii="方正书宋_GBK" w:hAnsi="方正书宋_GBK"/>
        </w:rPr>
        <w:t>,</w:t>
      </w:r>
      <w:r>
        <w:rPr>
          <w:rFonts w:hint="eastAsia"/>
        </w:rPr>
        <w:t>还如此镇定、沉着。这样的人配不配当军人</w:t>
      </w:r>
      <w:r>
        <w:rPr>
          <w:rFonts w:ascii="方正书宋_GBK" w:hAnsi="方正书宋_GBK"/>
        </w:rPr>
        <w:t>,</w:t>
      </w:r>
      <w:r>
        <w:rPr>
          <w:rFonts w:hint="eastAsia"/>
        </w:rPr>
        <w:t>配不配被称作军神</w:t>
      </w:r>
      <w:r>
        <w:rPr>
          <w:rFonts w:ascii="方正书宋_GBK" w:hAnsi="方正书宋_GBK"/>
        </w:rPr>
        <w:t>?</w:t>
      </w:r>
      <w:r>
        <w:rPr>
          <w:rFonts w:hint="eastAsia"/>
        </w:rPr>
        <w:t>他的确是一个——</w:t>
      </w:r>
    </w:p>
    <w:p w:rsidR="00151C3C" w:rsidRDefault="00151C3C" w:rsidP="00151C3C">
      <w:pPr>
        <w:spacing w:line="240" w:lineRule="auto"/>
        <w:ind w:firstLineChars="200" w:firstLine="360"/>
      </w:pPr>
      <w:r>
        <w:rPr>
          <w:rFonts w:eastAsia="方正黑体_GBK" w:hint="eastAsia"/>
        </w:rPr>
        <w:t>生</w:t>
      </w:r>
      <w:r>
        <w:rPr>
          <w:rFonts w:ascii="方正黑体_GBK" w:hAnsi="方正黑体_GBK"/>
        </w:rPr>
        <w:t>:</w:t>
      </w:r>
      <w:r>
        <w:rPr>
          <w:rFonts w:hint="eastAsia"/>
        </w:rPr>
        <w:t>真正的男子汉</w:t>
      </w:r>
      <w:r>
        <w:rPr>
          <w:rFonts w:ascii="方正书宋_GBK" w:hAnsi="方正书宋_GBK"/>
        </w:rPr>
        <w:t>,</w:t>
      </w:r>
      <w:r>
        <w:rPr>
          <w:rFonts w:hint="eastAsia"/>
        </w:rPr>
        <w:t>一块会说话的钢板</w:t>
      </w:r>
      <w:r>
        <w:rPr>
          <w:rFonts w:ascii="方正书宋_GBK" w:hAnsi="方正书宋_GBK"/>
        </w:rPr>
        <w:t>!</w:t>
      </w:r>
    </w:p>
    <w:p w:rsidR="00151C3C" w:rsidRDefault="00151C3C" w:rsidP="00151C3C">
      <w:pPr>
        <w:spacing w:line="240" w:lineRule="auto"/>
        <w:ind w:firstLineChars="200" w:firstLine="360"/>
      </w:pPr>
      <w:r>
        <w:rPr>
          <w:rFonts w:eastAsia="方正黑体_GBK" w:hint="eastAsia"/>
        </w:rPr>
        <w:t>师</w:t>
      </w:r>
      <w:r>
        <w:rPr>
          <w:rFonts w:ascii="方正黑体_GBK" w:hAnsi="方正黑体_GBK"/>
        </w:rPr>
        <w:t>:</w:t>
      </w:r>
      <w:r>
        <w:rPr>
          <w:rFonts w:hint="eastAsia"/>
        </w:rPr>
        <w:t>是一位——</w:t>
      </w:r>
    </w:p>
    <w:p w:rsidR="00151C3C" w:rsidRDefault="00151C3C" w:rsidP="00151C3C">
      <w:pPr>
        <w:spacing w:line="240" w:lineRule="auto"/>
        <w:ind w:firstLineChars="200" w:firstLine="360"/>
      </w:pPr>
      <w:r>
        <w:rPr>
          <w:rFonts w:eastAsia="方正黑体_GBK" w:hint="eastAsia"/>
        </w:rPr>
        <w:t>生</w:t>
      </w:r>
      <w:r>
        <w:rPr>
          <w:rFonts w:ascii="方正黑体_GBK" w:hAnsi="方正黑体_GBK"/>
        </w:rPr>
        <w:t>:</w:t>
      </w:r>
      <w:r>
        <w:rPr>
          <w:rFonts w:hint="eastAsia"/>
        </w:rPr>
        <w:t>了不起的军神</w:t>
      </w:r>
      <w:r>
        <w:rPr>
          <w:rFonts w:ascii="方正书宋_GBK" w:hAnsi="方正书宋_GBK"/>
        </w:rPr>
        <w:t>!</w:t>
      </w:r>
    </w:p>
    <w:p w:rsidR="00151C3C" w:rsidRDefault="00151C3C" w:rsidP="00151C3C">
      <w:pPr>
        <w:spacing w:line="240" w:lineRule="auto"/>
        <w:ind w:firstLineChars="200" w:firstLine="360"/>
      </w:pPr>
      <w:r>
        <w:rPr>
          <w:rFonts w:hint="eastAsia"/>
        </w:rPr>
        <w:t>手术中</w:t>
      </w:r>
      <w:r>
        <w:rPr>
          <w:rFonts w:ascii="方正书宋_GBK" w:hAnsi="方正书宋_GBK"/>
        </w:rPr>
        <w:t>:</w:t>
      </w:r>
    </w:p>
    <w:p w:rsidR="00151C3C" w:rsidRDefault="00151C3C" w:rsidP="00151C3C">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274320" cy="213480"/>
            <wp:effectExtent l="0" t="0" r="0" b="0"/>
            <wp:docPr id="1005" name="语文ppt.jpg" descr="id:214750649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6"/>
                    <a:stretch>
                      <a:fillRect/>
                    </a:stretch>
                  </pic:blipFill>
                  <pic:spPr>
                    <a:xfrm>
                      <a:off x="0" y="0"/>
                      <a:ext cx="274320" cy="213480"/>
                    </a:xfrm>
                    <a:prstGeom prst="rect">
                      <a:avLst/>
                    </a:prstGeom>
                  </pic:spPr>
                </pic:pic>
              </a:graphicData>
            </a:graphic>
          </wp:inline>
        </w:drawing>
      </w:r>
    </w:p>
    <w:p w:rsidR="00151C3C" w:rsidRDefault="00151C3C" w:rsidP="00151C3C">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eastAsia="方正楷体_GBK" w:hint="eastAsia"/>
        </w:rPr>
        <w:t>病人一声不吭</w:t>
      </w:r>
      <w:r>
        <w:rPr>
          <w:rFonts w:ascii="方正楷体_GBK" w:hAnsi="方正楷体_GBK"/>
        </w:rPr>
        <w:t>,</w:t>
      </w:r>
      <w:r>
        <w:rPr>
          <w:rFonts w:eastAsia="方正楷体_GBK" w:hint="eastAsia"/>
        </w:rPr>
        <w:t>他双手紧紧抓住身下的白床单</w:t>
      </w:r>
      <w:r>
        <w:rPr>
          <w:rFonts w:ascii="方正楷体_GBK" w:hAnsi="方正楷体_GBK"/>
        </w:rPr>
        <w:t>,</w:t>
      </w:r>
      <w:r>
        <w:rPr>
          <w:rFonts w:eastAsia="方正楷体_GBK" w:hint="eastAsia"/>
        </w:rPr>
        <w:t>手背青筋暴起</w:t>
      </w:r>
      <w:r>
        <w:rPr>
          <w:rFonts w:ascii="方正楷体_GBK" w:hAnsi="方正楷体_GBK"/>
        </w:rPr>
        <w:t>,</w:t>
      </w:r>
      <w:r>
        <w:rPr>
          <w:rFonts w:eastAsia="方正楷体_GBK" w:hint="eastAsia"/>
        </w:rPr>
        <w:t>汗如雨下。他越来越使劲</w:t>
      </w:r>
      <w:r>
        <w:rPr>
          <w:rFonts w:ascii="方正楷体_GBK" w:hAnsi="方正楷体_GBK"/>
        </w:rPr>
        <w:t>,</w:t>
      </w:r>
      <w:r>
        <w:rPr>
          <w:rFonts w:eastAsia="方正楷体_GBK" w:hint="eastAsia"/>
        </w:rPr>
        <w:t>崭新的白床单居然被抓破了。</w:t>
      </w:r>
    </w:p>
    <w:p w:rsidR="00151C3C" w:rsidRDefault="00151C3C" w:rsidP="00151C3C">
      <w:pPr>
        <w:spacing w:line="240" w:lineRule="auto"/>
        <w:ind w:firstLineChars="200" w:firstLine="360"/>
      </w:pPr>
      <w:r>
        <w:rPr>
          <w:rFonts w:ascii="方正书宋_GBK" w:hAnsi="方正书宋_GBK"/>
        </w:rPr>
        <w:t>(</w:t>
      </w:r>
      <w:r>
        <w:t>1</w:t>
      </w:r>
      <w:r>
        <w:rPr>
          <w:rFonts w:ascii="方正书宋_GBK" w:hAnsi="方正书宋_GBK"/>
        </w:rPr>
        <w:t>)</w:t>
      </w:r>
      <w:r>
        <w:rPr>
          <w:rFonts w:hint="eastAsia"/>
        </w:rPr>
        <w:t>抓住“一声不吭”“紧紧抓住”“汗如雨下”“白床单居然被抓破了”体会刘伯承所承受的痛苦和惊人的毅力。</w:t>
      </w:r>
      <w:r>
        <w:rPr>
          <w:rFonts w:ascii="方正书宋_GBK" w:hAnsi="方正书宋_GBK"/>
        </w:rPr>
        <w:t>(</w:t>
      </w:r>
      <w:r>
        <w:rPr>
          <w:rFonts w:hint="eastAsia"/>
        </w:rPr>
        <w:t>板书</w:t>
      </w:r>
      <w:r>
        <w:rPr>
          <w:rFonts w:ascii="方正书宋_GBK" w:hAnsi="方正书宋_GBK"/>
        </w:rPr>
        <w:t>:</w:t>
      </w:r>
      <w:r>
        <w:rPr>
          <w:rFonts w:hint="eastAsia"/>
        </w:rPr>
        <w:t>一声不吭</w:t>
      </w:r>
      <w:r>
        <w:rPr>
          <w:rFonts w:ascii="方正书宋_GBK" w:hAnsi="方正书宋_GBK"/>
        </w:rPr>
        <w:t>)</w:t>
      </w:r>
    </w:p>
    <w:p w:rsidR="00151C3C" w:rsidRDefault="00151C3C" w:rsidP="00151C3C">
      <w:pPr>
        <w:spacing w:line="240" w:lineRule="auto"/>
        <w:ind w:firstLineChars="200" w:firstLine="360"/>
      </w:pPr>
      <w:r>
        <w:rPr>
          <w:rFonts w:ascii="方正书宋_GBK" w:hAnsi="方正书宋_GBK"/>
        </w:rPr>
        <w:t>(</w:t>
      </w:r>
      <w:r>
        <w:t>2</w:t>
      </w:r>
      <w:r>
        <w:rPr>
          <w:rFonts w:ascii="方正书宋_GBK" w:hAnsi="方正书宋_GBK"/>
        </w:rPr>
        <w:t>)</w:t>
      </w:r>
      <w:r>
        <w:rPr>
          <w:rFonts w:hint="eastAsia"/>
        </w:rPr>
        <w:t>病人“一声不吭”</w:t>
      </w:r>
      <w:r>
        <w:rPr>
          <w:rFonts w:ascii="方正书宋_GBK" w:hAnsi="方正书宋_GBK"/>
        </w:rPr>
        <w:t>,</w:t>
      </w:r>
      <w:r>
        <w:rPr>
          <w:rFonts w:hint="eastAsia"/>
        </w:rPr>
        <w:t>他痛不痛</w:t>
      </w:r>
      <w:r>
        <w:rPr>
          <w:rFonts w:ascii="方正书宋_GBK" w:hAnsi="方正书宋_GBK"/>
        </w:rPr>
        <w:t>?(</w:t>
      </w:r>
      <w:r>
        <w:rPr>
          <w:rFonts w:hint="eastAsia"/>
        </w:rPr>
        <w:t>痛</w:t>
      </w:r>
      <w:r>
        <w:rPr>
          <w:rFonts w:ascii="方正书宋_GBK" w:hAnsi="方正书宋_GBK"/>
        </w:rPr>
        <w:t>)</w:t>
      </w:r>
    </w:p>
    <w:p w:rsidR="00151C3C" w:rsidRDefault="00151C3C" w:rsidP="00151C3C">
      <w:pPr>
        <w:spacing w:line="240" w:lineRule="auto"/>
        <w:ind w:firstLineChars="200" w:firstLine="360"/>
      </w:pPr>
      <w:r>
        <w:rPr>
          <w:rFonts w:hint="eastAsia"/>
        </w:rPr>
        <w:t>你从哪里能看出他很痛</w:t>
      </w:r>
      <w:r>
        <w:rPr>
          <w:rFonts w:ascii="方正书宋_GBK" w:hAnsi="方正书宋_GBK"/>
        </w:rPr>
        <w:t>?(</w:t>
      </w:r>
      <w:r>
        <w:rPr>
          <w:rFonts w:hint="eastAsia"/>
        </w:rPr>
        <w:t>在交流中相机指名读出感受来</w:t>
      </w:r>
      <w:r>
        <w:rPr>
          <w:rFonts w:ascii="方正书宋_GBK" w:hAnsi="方正书宋_GBK"/>
        </w:rPr>
        <w:t>)</w:t>
      </w:r>
    </w:p>
    <w:p w:rsidR="00151C3C" w:rsidRDefault="00151C3C" w:rsidP="00151C3C">
      <w:pPr>
        <w:spacing w:line="240" w:lineRule="auto"/>
        <w:ind w:firstLineChars="200" w:firstLine="360"/>
      </w:pPr>
      <w:r>
        <w:rPr>
          <w:rFonts w:ascii="方正书宋_GBK" w:hAnsi="方正书宋_GBK"/>
        </w:rPr>
        <w:t>(</w:t>
      </w:r>
      <w:r>
        <w:t>3</w:t>
      </w:r>
      <w:r>
        <w:rPr>
          <w:rFonts w:ascii="方正书宋_GBK" w:hAnsi="方正书宋_GBK"/>
        </w:rPr>
        <w:t>)</w:t>
      </w:r>
      <w:r>
        <w:rPr>
          <w:rFonts w:hint="eastAsia"/>
        </w:rPr>
        <w:t>我们仿佛看到了手术台上的一幕幕</w:t>
      </w:r>
      <w:r>
        <w:rPr>
          <w:rFonts w:ascii="方正书宋_GBK" w:hAnsi="方正书宋_GBK"/>
        </w:rPr>
        <w:t>,</w:t>
      </w:r>
      <w:r>
        <w:rPr>
          <w:rFonts w:hint="eastAsia"/>
        </w:rPr>
        <w:t>这疼痛是一般人想象不到的</w:t>
      </w:r>
      <w:r>
        <w:rPr>
          <w:rFonts w:ascii="方正书宋_GBK" w:hAnsi="方正书宋_GBK"/>
        </w:rPr>
        <w:t>,</w:t>
      </w:r>
      <w:r>
        <w:rPr>
          <w:rFonts w:hint="eastAsia"/>
        </w:rPr>
        <w:t>也不是一般人能忍受的……</w:t>
      </w:r>
    </w:p>
    <w:p w:rsidR="00151C3C" w:rsidRDefault="00151C3C" w:rsidP="00151C3C">
      <w:pPr>
        <w:spacing w:line="240" w:lineRule="auto"/>
        <w:ind w:firstLineChars="200" w:firstLine="360"/>
      </w:pPr>
      <w:r>
        <w:rPr>
          <w:rFonts w:hint="eastAsia"/>
        </w:rPr>
        <w:t>我们仿佛听到手术刀割肉的声音、崭新的白床单被抓破的声音、咬紧牙关的声音、病人呼吸的声音……可是我们唯独没有听到病人哼叫的声音。你想说些什么</w:t>
      </w:r>
      <w:r>
        <w:rPr>
          <w:rFonts w:ascii="方正书宋_GBK" w:hAnsi="方正书宋_GBK"/>
        </w:rPr>
        <w:t>?</w:t>
      </w:r>
    </w:p>
    <w:p w:rsidR="00151C3C" w:rsidRDefault="00151C3C" w:rsidP="00151C3C">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274320" cy="213480"/>
            <wp:effectExtent l="0" t="0" r="0" b="0"/>
            <wp:docPr id="1006" name="语文ppt.jpg" descr="id:214750650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6"/>
                    <a:stretch>
                      <a:fillRect/>
                    </a:stretch>
                  </pic:blipFill>
                  <pic:spPr>
                    <a:xfrm>
                      <a:off x="0" y="0"/>
                      <a:ext cx="274320" cy="213480"/>
                    </a:xfrm>
                    <a:prstGeom prst="rect">
                      <a:avLst/>
                    </a:prstGeom>
                  </pic:spPr>
                </pic:pic>
              </a:graphicData>
            </a:graphic>
          </wp:inline>
        </w:drawing>
      </w:r>
    </w:p>
    <w:p w:rsidR="00151C3C" w:rsidRDefault="00151C3C" w:rsidP="00151C3C">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eastAsia="方正楷体_GBK" w:hint="eastAsia"/>
        </w:rPr>
        <w:t>手术台上</w:t>
      </w:r>
      <w:r>
        <w:rPr>
          <w:rFonts w:ascii="方正楷体_GBK" w:hAnsi="方正楷体_GBK"/>
        </w:rPr>
        <w:t>,</w:t>
      </w:r>
      <w:r>
        <w:rPr>
          <w:rFonts w:eastAsia="方正楷体_GBK" w:hint="eastAsia"/>
        </w:rPr>
        <w:t>一向从容镇定的沃克医生</w:t>
      </w:r>
      <w:r>
        <w:rPr>
          <w:rFonts w:ascii="方正楷体_GBK" w:hAnsi="方正楷体_GBK"/>
        </w:rPr>
        <w:t>,</w:t>
      </w:r>
      <w:r>
        <w:rPr>
          <w:rFonts w:eastAsia="方正楷体_GBK" w:hint="eastAsia"/>
        </w:rPr>
        <w:t>这次双手却有些颤抖</w:t>
      </w:r>
      <w:r>
        <w:rPr>
          <w:rFonts w:ascii="方正楷体_GBK" w:hAnsi="方正楷体_GBK"/>
        </w:rPr>
        <w:t>,</w:t>
      </w:r>
      <w:r>
        <w:rPr>
          <w:rFonts w:eastAsia="方正楷体_GBK" w:hint="eastAsia"/>
        </w:rPr>
        <w:t>他额上汗珠滚滚</w:t>
      </w:r>
      <w:r>
        <w:rPr>
          <w:rFonts w:ascii="方正楷体_GBK" w:hAnsi="方正楷体_GBK"/>
        </w:rPr>
        <w:t>,</w:t>
      </w:r>
      <w:r>
        <w:rPr>
          <w:rFonts w:eastAsia="方正楷体_GBK" w:hint="eastAsia"/>
        </w:rPr>
        <w:t>护士帮他擦了一次又一次。</w:t>
      </w:r>
    </w:p>
    <w:p w:rsidR="00151C3C" w:rsidRDefault="00151C3C" w:rsidP="00151C3C">
      <w:pPr>
        <w:spacing w:line="240" w:lineRule="auto"/>
        <w:ind w:firstLineChars="200" w:firstLine="360"/>
      </w:pPr>
      <w:r>
        <w:rPr>
          <w:rFonts w:ascii="方正书宋_GBK" w:hAnsi="方正书宋_GBK"/>
        </w:rPr>
        <w:t>(</w:t>
      </w:r>
      <w:r>
        <w:t>1</w:t>
      </w:r>
      <w:r>
        <w:rPr>
          <w:rFonts w:ascii="方正书宋_GBK" w:hAnsi="方正书宋_GBK"/>
        </w:rPr>
        <w:t>)</w:t>
      </w:r>
      <w:r>
        <w:rPr>
          <w:rFonts w:hint="eastAsia"/>
        </w:rPr>
        <w:t>照理说</w:t>
      </w:r>
      <w:r>
        <w:rPr>
          <w:rFonts w:ascii="方正书宋_GBK" w:hAnsi="方正书宋_GBK"/>
        </w:rPr>
        <w:t>,</w:t>
      </w:r>
      <w:r>
        <w:rPr>
          <w:rFonts w:hint="eastAsia"/>
        </w:rPr>
        <w:t>沃克医生的医术应该是很精湛的</w:t>
      </w:r>
      <w:r>
        <w:rPr>
          <w:rFonts w:ascii="方正书宋_GBK" w:hAnsi="方正书宋_GBK"/>
        </w:rPr>
        <w:t>,</w:t>
      </w:r>
      <w:r>
        <w:rPr>
          <w:rFonts w:hint="eastAsia"/>
        </w:rPr>
        <w:t>他的手为什么会颤抖呢</w:t>
      </w:r>
      <w:r>
        <w:rPr>
          <w:rFonts w:ascii="方正书宋_GBK" w:hAnsi="方正书宋_GBK"/>
        </w:rPr>
        <w:t>?</w:t>
      </w:r>
      <w:r>
        <w:rPr>
          <w:rFonts w:hint="eastAsia"/>
        </w:rPr>
        <w:t>从“颤抖”这个词</w:t>
      </w:r>
      <w:r>
        <w:rPr>
          <w:rFonts w:ascii="方正书宋_GBK" w:hAnsi="方正书宋_GBK"/>
        </w:rPr>
        <w:t>,</w:t>
      </w:r>
      <w:r>
        <w:rPr>
          <w:rFonts w:hint="eastAsia"/>
        </w:rPr>
        <w:t>你读出了什么</w:t>
      </w:r>
      <w:r>
        <w:rPr>
          <w:rFonts w:ascii="方正书宋_GBK" w:hAnsi="方正书宋_GBK"/>
        </w:rPr>
        <w:t>?(</w:t>
      </w:r>
      <w:r>
        <w:rPr>
          <w:rFonts w:hint="eastAsia"/>
        </w:rPr>
        <w:t>因为沃克医生从来没做过这么复杂且没有使用麻醉剂的手术。读出了刘伯承刚强的意志</w:t>
      </w:r>
      <w:r>
        <w:rPr>
          <w:rFonts w:ascii="方正书宋_GBK" w:hAnsi="方正书宋_GBK"/>
        </w:rPr>
        <w:t>,</w:t>
      </w:r>
      <w:r>
        <w:rPr>
          <w:rFonts w:hint="eastAsia"/>
        </w:rPr>
        <w:t>坚强的毅力。</w:t>
      </w:r>
      <w:r>
        <w:rPr>
          <w:rFonts w:ascii="方正书宋_GBK" w:hAnsi="方正书宋_GBK"/>
        </w:rPr>
        <w:t>)</w:t>
      </w:r>
    </w:p>
    <w:p w:rsidR="00151C3C" w:rsidRDefault="00151C3C" w:rsidP="00151C3C">
      <w:pPr>
        <w:spacing w:line="240" w:lineRule="auto"/>
        <w:ind w:firstLineChars="200" w:firstLine="360"/>
      </w:pPr>
      <w:r>
        <w:rPr>
          <w:rFonts w:ascii="方正书宋_GBK" w:hAnsi="方正书宋_GBK"/>
        </w:rPr>
        <w:lastRenderedPageBreak/>
        <w:t>(</w:t>
      </w:r>
      <w:r>
        <w:t>2</w:t>
      </w:r>
      <w:r>
        <w:rPr>
          <w:rFonts w:ascii="方正书宋_GBK" w:hAnsi="方正书宋_GBK"/>
        </w:rPr>
        <w:t>)</w:t>
      </w:r>
      <w:r>
        <w:rPr>
          <w:rFonts w:hint="eastAsia"/>
        </w:rPr>
        <w:t>多么令人钦佩的刘伯承啊</w:t>
      </w:r>
      <w:r>
        <w:rPr>
          <w:rFonts w:ascii="方正书宋_GBK" w:hAnsi="方正书宋_GBK"/>
        </w:rPr>
        <w:t>!</w:t>
      </w:r>
      <w:r>
        <w:rPr>
          <w:rFonts w:hint="eastAsia"/>
        </w:rPr>
        <w:t>他的坚强让人震惊。相信你此时再读这句话</w:t>
      </w:r>
      <w:r>
        <w:rPr>
          <w:rFonts w:ascii="方正书宋_GBK" w:hAnsi="方正书宋_GBK"/>
        </w:rPr>
        <w:t>,</w:t>
      </w:r>
      <w:r>
        <w:rPr>
          <w:rFonts w:hint="eastAsia"/>
        </w:rPr>
        <w:t>会读得更到位</w:t>
      </w:r>
      <w:r>
        <w:rPr>
          <w:rFonts w:ascii="方正书宋_GBK" w:hAnsi="方正书宋_GBK"/>
        </w:rPr>
        <w:t>,</w:t>
      </w:r>
      <w:r>
        <w:rPr>
          <w:rFonts w:hint="eastAsia"/>
        </w:rPr>
        <w:t>读出你的敬佩</w:t>
      </w:r>
      <w:r>
        <w:rPr>
          <w:rFonts w:ascii="方正书宋_GBK" w:hAnsi="方正书宋_GBK"/>
        </w:rPr>
        <w:t>,</w:t>
      </w:r>
      <w:r>
        <w:rPr>
          <w:rFonts w:hint="eastAsia"/>
        </w:rPr>
        <w:t>读出你的赞叹。</w:t>
      </w:r>
    </w:p>
    <w:p w:rsidR="00151C3C" w:rsidRDefault="00151C3C" w:rsidP="00151C3C">
      <w:pPr>
        <w:spacing w:line="240" w:lineRule="auto"/>
        <w:ind w:firstLineChars="200" w:firstLine="360"/>
      </w:pPr>
      <w:r>
        <w:rPr>
          <w:rFonts w:hint="eastAsia"/>
        </w:rPr>
        <w:t>手术后</w:t>
      </w:r>
      <w:r>
        <w:rPr>
          <w:rFonts w:ascii="方正书宋_GBK" w:hAnsi="方正书宋_GBK"/>
        </w:rPr>
        <w:t>:</w:t>
      </w:r>
    </w:p>
    <w:p w:rsidR="00151C3C" w:rsidRDefault="00151C3C" w:rsidP="00151C3C">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274320" cy="213480"/>
            <wp:effectExtent l="0" t="0" r="0" b="0"/>
            <wp:docPr id="1007" name="语文ppt.jpg" descr="id:214750650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6"/>
                    <a:stretch>
                      <a:fillRect/>
                    </a:stretch>
                  </pic:blipFill>
                  <pic:spPr>
                    <a:xfrm>
                      <a:off x="0" y="0"/>
                      <a:ext cx="274320" cy="213480"/>
                    </a:xfrm>
                    <a:prstGeom prst="rect">
                      <a:avLst/>
                    </a:prstGeom>
                  </pic:spPr>
                </pic:pic>
              </a:graphicData>
            </a:graphic>
          </wp:inline>
        </w:drawing>
      </w:r>
    </w:p>
    <w:p w:rsidR="00151C3C" w:rsidRDefault="00151C3C" w:rsidP="00151C3C">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eastAsia="方正楷体_GBK" w:hint="eastAsia"/>
        </w:rPr>
        <w:t>脱去手术服的沃克医生擦着汗走过来</w:t>
      </w:r>
      <w:r>
        <w:rPr>
          <w:rFonts w:ascii="方正楷体_GBK" w:hAnsi="方正楷体_GBK"/>
        </w:rPr>
        <w:t>,</w:t>
      </w:r>
      <w:r>
        <w:rPr>
          <w:rFonts w:eastAsia="方正楷体_GBK" w:hint="eastAsia"/>
        </w:rPr>
        <w:t>由衷地说</w:t>
      </w:r>
      <w:r>
        <w:rPr>
          <w:rFonts w:ascii="方正楷体_GBK" w:hAnsi="方正楷体_GBK"/>
        </w:rPr>
        <w:t>:</w:t>
      </w:r>
      <w:r>
        <w:rPr>
          <w:rFonts w:eastAsia="方正楷体_GBK" w:hint="eastAsia"/>
        </w:rPr>
        <w:t>“年轻人</w:t>
      </w:r>
      <w:r>
        <w:rPr>
          <w:rFonts w:ascii="方正楷体_GBK" w:hAnsi="方正楷体_GBK"/>
        </w:rPr>
        <w:t>,</w:t>
      </w:r>
      <w:r>
        <w:rPr>
          <w:rFonts w:eastAsia="方正楷体_GBK" w:hint="eastAsia"/>
        </w:rPr>
        <w:t>我真担心你会晕过去。”</w:t>
      </w:r>
    </w:p>
    <w:p w:rsidR="00151C3C" w:rsidRDefault="00151C3C" w:rsidP="00151C3C">
      <w:pPr>
        <w:spacing w:line="240" w:lineRule="auto"/>
        <w:ind w:firstLineChars="200" w:firstLine="360"/>
      </w:pPr>
      <w:r>
        <w:rPr>
          <w:rFonts w:ascii="方正书宋_GBK" w:hAnsi="方正书宋_GBK"/>
        </w:rPr>
        <w:t>(</w:t>
      </w:r>
      <w:r>
        <w:t>1</w:t>
      </w:r>
      <w:r>
        <w:rPr>
          <w:rFonts w:ascii="方正书宋_GBK" w:hAnsi="方正书宋_GBK"/>
        </w:rPr>
        <w:t>)</w:t>
      </w:r>
      <w:r>
        <w:rPr>
          <w:rFonts w:hint="eastAsia"/>
        </w:rPr>
        <w:t>体会沃克医生前后态度的变化。</w:t>
      </w:r>
      <w:r>
        <w:rPr>
          <w:rFonts w:ascii="方正书宋_GBK" w:hAnsi="方正书宋_GBK"/>
        </w:rPr>
        <w:t>(</w:t>
      </w:r>
      <w:r>
        <w:rPr>
          <w:rFonts w:hint="eastAsia"/>
        </w:rPr>
        <w:t>冷冷地——担心</w:t>
      </w:r>
      <w:r>
        <w:rPr>
          <w:rFonts w:ascii="方正书宋_GBK" w:hAnsi="方正书宋_GBK"/>
        </w:rPr>
        <w:t>)</w:t>
      </w:r>
    </w:p>
    <w:p w:rsidR="00151C3C" w:rsidRDefault="00151C3C" w:rsidP="00151C3C">
      <w:pPr>
        <w:spacing w:line="240" w:lineRule="auto"/>
        <w:ind w:firstLineChars="200" w:firstLine="360"/>
      </w:pPr>
      <w:r>
        <w:rPr>
          <w:rFonts w:ascii="方正书宋_GBK" w:hAnsi="方正书宋_GBK"/>
        </w:rPr>
        <w:t>(</w:t>
      </w:r>
      <w:r>
        <w:t>2</w:t>
      </w:r>
      <w:r>
        <w:rPr>
          <w:rFonts w:ascii="方正书宋_GBK" w:hAnsi="方正书宋_GBK"/>
        </w:rPr>
        <w:t>)</w:t>
      </w:r>
      <w:r>
        <w:rPr>
          <w:rFonts w:hint="eastAsia"/>
        </w:rPr>
        <w:t>读出沃克医生对刘伯承的敬佩之情。</w:t>
      </w:r>
    </w:p>
    <w:p w:rsidR="00151C3C" w:rsidRDefault="00151C3C" w:rsidP="00151C3C">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274320" cy="213480"/>
            <wp:effectExtent l="0" t="0" r="0" b="0"/>
            <wp:docPr id="1008" name="语文ppt.jpg" descr="id:214750651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6"/>
                    <a:stretch>
                      <a:fillRect/>
                    </a:stretch>
                  </pic:blipFill>
                  <pic:spPr>
                    <a:xfrm>
                      <a:off x="0" y="0"/>
                      <a:ext cx="274320" cy="213480"/>
                    </a:xfrm>
                    <a:prstGeom prst="rect">
                      <a:avLst/>
                    </a:prstGeom>
                  </pic:spPr>
                </pic:pic>
              </a:graphicData>
            </a:graphic>
          </wp:inline>
        </w:drawing>
      </w:r>
    </w:p>
    <w:p w:rsidR="00151C3C" w:rsidRDefault="00151C3C" w:rsidP="00151C3C">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eastAsia="方正楷体_GBK" w:hint="eastAsia"/>
        </w:rPr>
        <w:t>病人脸色苍白。他勉力一笑</w:t>
      </w:r>
      <w:r>
        <w:rPr>
          <w:rFonts w:ascii="方正楷体_GBK" w:hAnsi="方正楷体_GBK"/>
        </w:rPr>
        <w:t>,</w:t>
      </w:r>
      <w:r>
        <w:rPr>
          <w:rFonts w:eastAsia="方正楷体_GBK" w:hint="eastAsia"/>
        </w:rPr>
        <w:t>说</w:t>
      </w:r>
      <w:r>
        <w:rPr>
          <w:rFonts w:ascii="方正楷体_GBK" w:hAnsi="方正楷体_GBK"/>
        </w:rPr>
        <w:t>:</w:t>
      </w:r>
      <w:r>
        <w:rPr>
          <w:rFonts w:eastAsia="方正楷体_GBK" w:hint="eastAsia"/>
        </w:rPr>
        <w:t>“我一直在数你的刀数。”</w:t>
      </w:r>
    </w:p>
    <w:p w:rsidR="00151C3C" w:rsidRDefault="00151C3C" w:rsidP="00151C3C">
      <w:pPr>
        <w:pBdr>
          <w:top w:val="single" w:sz="4" w:space="0" w:color="FFB3FF"/>
          <w:left w:val="single" w:sz="4" w:space="0" w:color="FFB3FF"/>
          <w:bottom w:val="single" w:sz="4" w:space="0" w:color="FFB3FF"/>
          <w:right w:val="single" w:sz="4" w:space="0" w:color="FFB3FF"/>
        </w:pBdr>
        <w:shd w:val="solid" w:color="FFFFFF" w:fill="auto"/>
        <w:spacing w:line="240" w:lineRule="auto"/>
        <w:ind w:firstLineChars="200" w:firstLine="360"/>
      </w:pPr>
      <w:r>
        <w:rPr>
          <w:rFonts w:eastAsia="方正楷体_GBK" w:hint="eastAsia"/>
        </w:rPr>
        <w:t>沃克医生吓了一跳</w:t>
      </w:r>
      <w:r>
        <w:rPr>
          <w:rFonts w:ascii="方正楷体_GBK" w:hAnsi="方正楷体_GBK"/>
        </w:rPr>
        <w:t>,</w:t>
      </w:r>
      <w:r>
        <w:rPr>
          <w:rFonts w:eastAsia="方正楷体_GBK" w:hint="eastAsia"/>
        </w:rPr>
        <w:t>不相信地问</w:t>
      </w:r>
      <w:r>
        <w:rPr>
          <w:rFonts w:ascii="方正楷体_GBK" w:hAnsi="方正楷体_GBK"/>
        </w:rPr>
        <w:t>:</w:t>
      </w:r>
      <w:r>
        <w:rPr>
          <w:rFonts w:eastAsia="方正楷体_GBK" w:hint="eastAsia"/>
        </w:rPr>
        <w:t>“我割了多少刀</w:t>
      </w:r>
      <w:r>
        <w:rPr>
          <w:rFonts w:ascii="方正楷体_GBK" w:hAnsi="方正楷体_GBK"/>
        </w:rPr>
        <w:t>?</w:t>
      </w:r>
      <w:r>
        <w:rPr>
          <w:rFonts w:eastAsia="方正楷体_GBK" w:hint="eastAsia"/>
        </w:rPr>
        <w:t>”</w:t>
      </w:r>
    </w:p>
    <w:p w:rsidR="00151C3C" w:rsidRDefault="00151C3C" w:rsidP="00151C3C">
      <w:pPr>
        <w:pBdr>
          <w:top w:val="single" w:sz="4" w:space="0" w:color="FFB3FF"/>
          <w:left w:val="single" w:sz="4" w:space="0" w:color="FFB3FF"/>
          <w:bottom w:val="single" w:sz="4" w:space="0" w:color="FFB3FF"/>
          <w:right w:val="single" w:sz="4" w:space="0" w:color="FFB3FF"/>
        </w:pBdr>
        <w:shd w:val="solid" w:color="FFFFFF" w:fill="auto"/>
        <w:spacing w:line="240" w:lineRule="auto"/>
        <w:ind w:firstLineChars="200" w:firstLine="360"/>
      </w:pPr>
      <w:r>
        <w:rPr>
          <w:rFonts w:eastAsia="方正楷体_GBK" w:hint="eastAsia"/>
        </w:rPr>
        <w:t>“七十二刀。”</w:t>
      </w:r>
    </w:p>
    <w:p w:rsidR="00151C3C" w:rsidRDefault="00151C3C" w:rsidP="00151C3C">
      <w:pPr>
        <w:spacing w:line="240" w:lineRule="auto"/>
        <w:ind w:firstLineChars="200" w:firstLine="360"/>
      </w:pPr>
      <w:r>
        <w:rPr>
          <w:rFonts w:ascii="方正书宋_GBK" w:hAnsi="方正书宋_GBK"/>
        </w:rPr>
        <w:t>(</w:t>
      </w:r>
      <w:r>
        <w:t>1</w:t>
      </w:r>
      <w:r>
        <w:rPr>
          <w:rFonts w:ascii="方正书宋_GBK" w:hAnsi="方正书宋_GBK"/>
        </w:rPr>
        <w:t>)</w:t>
      </w:r>
      <w:r>
        <w:rPr>
          <w:rFonts w:hint="eastAsia"/>
        </w:rPr>
        <w:t>你们有手指被割破的经历吗</w:t>
      </w:r>
      <w:r>
        <w:rPr>
          <w:rFonts w:ascii="方正书宋_GBK" w:hAnsi="方正书宋_GBK"/>
        </w:rPr>
        <w:t>?(</w:t>
      </w:r>
      <w:r>
        <w:rPr>
          <w:rFonts w:hint="eastAsia"/>
        </w:rPr>
        <w:t>可适时引导学生回忆自己受伤时的表现。学生谈自己的经历</w:t>
      </w:r>
      <w:r>
        <w:rPr>
          <w:rFonts w:ascii="方正书宋_GBK" w:hAnsi="方正书宋_GBK"/>
        </w:rPr>
        <w:t>:</w:t>
      </w:r>
      <w:r>
        <w:rPr>
          <w:rFonts w:hint="eastAsia"/>
        </w:rPr>
        <w:t>疼</w:t>
      </w:r>
      <w:r>
        <w:rPr>
          <w:rFonts w:ascii="方正书宋_GBK" w:hAnsi="方正书宋_GBK"/>
        </w:rPr>
        <w:t>,</w:t>
      </w:r>
      <w:r>
        <w:rPr>
          <w:rFonts w:hint="eastAsia"/>
        </w:rPr>
        <w:t>像被针刺</w:t>
      </w:r>
      <w:r>
        <w:rPr>
          <w:rFonts w:ascii="方正书宋_GBK" w:hAnsi="方正书宋_GBK"/>
        </w:rPr>
        <w:t>,</w:t>
      </w:r>
      <w:r>
        <w:rPr>
          <w:rFonts w:hint="eastAsia"/>
        </w:rPr>
        <w:t>过好几天才会好</w:t>
      </w:r>
      <w:r>
        <w:rPr>
          <w:rFonts w:ascii="方正书宋_GBK" w:hAnsi="方正书宋_GBK"/>
        </w:rPr>
        <w:t>,</w:t>
      </w:r>
      <w:r>
        <w:rPr>
          <w:rFonts w:hint="eastAsia"/>
        </w:rPr>
        <w:t>有时候破了还会向父母撒娇。</w:t>
      </w:r>
      <w:r>
        <w:rPr>
          <w:rFonts w:ascii="方正书宋_GBK" w:hAnsi="方正书宋_GBK"/>
        </w:rPr>
        <w:t>)</w:t>
      </w:r>
    </w:p>
    <w:p w:rsidR="00151C3C" w:rsidRDefault="00151C3C" w:rsidP="00151C3C">
      <w:pPr>
        <w:spacing w:line="240" w:lineRule="auto"/>
        <w:ind w:firstLineChars="200" w:firstLine="360"/>
      </w:pPr>
      <w:r>
        <w:rPr>
          <w:rFonts w:ascii="方正书宋_GBK" w:hAnsi="方正书宋_GBK"/>
        </w:rPr>
        <w:t>(</w:t>
      </w:r>
      <w:r>
        <w:t>2</w:t>
      </w:r>
      <w:r>
        <w:rPr>
          <w:rFonts w:ascii="方正书宋_GBK" w:hAnsi="方正书宋_GBK"/>
        </w:rPr>
        <w:t>)</w:t>
      </w:r>
      <w:r>
        <w:rPr>
          <w:rFonts w:hint="eastAsia"/>
        </w:rPr>
        <w:t>抓住“勉力一笑”“七十二刀”体会刘伯承的坚强意志。</w:t>
      </w:r>
    </w:p>
    <w:p w:rsidR="00151C3C" w:rsidRDefault="00151C3C" w:rsidP="00151C3C">
      <w:pPr>
        <w:spacing w:line="240" w:lineRule="auto"/>
        <w:ind w:firstLineChars="200" w:firstLine="360"/>
      </w:pPr>
      <w:r>
        <w:rPr>
          <w:rFonts w:ascii="方正书宋_GBK" w:hAnsi="方正书宋_GBK"/>
        </w:rPr>
        <w:t>(</w:t>
      </w:r>
      <w:r>
        <w:t>3</w:t>
      </w:r>
      <w:r>
        <w:rPr>
          <w:rFonts w:ascii="方正书宋_GBK" w:hAnsi="方正书宋_GBK"/>
        </w:rPr>
        <w:t>)</w:t>
      </w:r>
      <w:r>
        <w:rPr>
          <w:rFonts w:hint="eastAsia"/>
        </w:rPr>
        <w:t>七十二刀</w:t>
      </w:r>
      <w:r>
        <w:rPr>
          <w:rFonts w:ascii="方正书宋_GBK" w:hAnsi="方正书宋_GBK"/>
        </w:rPr>
        <w:t>,</w:t>
      </w:r>
      <w:r>
        <w:rPr>
          <w:rFonts w:hint="eastAsia"/>
        </w:rPr>
        <w:t>那是在眼眶中一刀一刀血淋淋地割呀</w:t>
      </w:r>
      <w:r>
        <w:rPr>
          <w:rFonts w:ascii="方正书宋_GBK" w:hAnsi="方正书宋_GBK"/>
        </w:rPr>
        <w:t>!</w:t>
      </w:r>
      <w:r>
        <w:rPr>
          <w:rFonts w:hint="eastAsia"/>
        </w:rPr>
        <w:t>据医生介绍</w:t>
      </w:r>
      <w:r>
        <w:rPr>
          <w:rFonts w:ascii="方正书宋_GBK" w:hAnsi="方正书宋_GBK"/>
        </w:rPr>
        <w:t>,</w:t>
      </w:r>
      <w:r>
        <w:rPr>
          <w:rFonts w:hint="eastAsia"/>
        </w:rPr>
        <w:t>眼部的神经与颅内神经相连</w:t>
      </w:r>
      <w:r>
        <w:rPr>
          <w:rFonts w:ascii="方正书宋_GBK" w:hAnsi="方正书宋_GBK"/>
        </w:rPr>
        <w:t>,</w:t>
      </w:r>
      <w:r>
        <w:rPr>
          <w:rFonts w:hint="eastAsia"/>
        </w:rPr>
        <w:t>因此摘除眼球手术要比割口子疼几百倍、上千倍……足足七十二刀</w:t>
      </w:r>
      <w:r>
        <w:rPr>
          <w:rFonts w:ascii="方正书宋_GBK" w:hAnsi="方正书宋_GBK"/>
        </w:rPr>
        <w:t>,</w:t>
      </w:r>
      <w:r>
        <w:rPr>
          <w:rFonts w:hint="eastAsia"/>
        </w:rPr>
        <w:t>这对于一个拒绝使用麻醉剂的人来说是多么漫长</w:t>
      </w:r>
      <w:r>
        <w:rPr>
          <w:rFonts w:ascii="方正书宋_GBK" w:hAnsi="方正书宋_GBK"/>
        </w:rPr>
        <w:t>!</w:t>
      </w:r>
      <w:r>
        <w:rPr>
          <w:rFonts w:hint="eastAsia"/>
        </w:rPr>
        <w:t>又是何等疼痛</w:t>
      </w:r>
      <w:r>
        <w:rPr>
          <w:rFonts w:ascii="方正书宋_GBK" w:hAnsi="方正书宋_GBK"/>
        </w:rPr>
        <w:t>!</w:t>
      </w:r>
      <w:r>
        <w:rPr>
          <w:rFonts w:hint="eastAsia"/>
        </w:rPr>
        <w:t>同学们</w:t>
      </w:r>
      <w:r>
        <w:rPr>
          <w:rFonts w:ascii="方正书宋_GBK" w:hAnsi="方正书宋_GBK"/>
        </w:rPr>
        <w:t>,</w:t>
      </w:r>
      <w:r>
        <w:rPr>
          <w:rFonts w:hint="eastAsia"/>
        </w:rPr>
        <w:t>这是一个普通的人能够做到的吗</w:t>
      </w:r>
      <w:r>
        <w:rPr>
          <w:rFonts w:ascii="方正书宋_GBK" w:hAnsi="方正书宋_GBK"/>
        </w:rPr>
        <w:t>?(</w:t>
      </w:r>
      <w:r>
        <w:rPr>
          <w:rFonts w:hint="eastAsia"/>
        </w:rPr>
        <w:t>板书</w:t>
      </w:r>
      <w:r>
        <w:rPr>
          <w:rFonts w:ascii="方正书宋_GBK" w:hAnsi="方正书宋_GBK"/>
        </w:rPr>
        <w:t>:</w:t>
      </w:r>
      <w:r>
        <w:rPr>
          <w:rFonts w:hint="eastAsia"/>
        </w:rPr>
        <w:t>力挺过关</w:t>
      </w:r>
      <w:r>
        <w:rPr>
          <w:rFonts w:ascii="方正书宋_GBK" w:hAnsi="方正书宋_GBK"/>
        </w:rPr>
        <w:t>)</w:t>
      </w:r>
    </w:p>
    <w:p w:rsidR="00151C3C" w:rsidRDefault="00151C3C" w:rsidP="00151C3C">
      <w:pPr>
        <w:spacing w:line="240" w:lineRule="auto"/>
        <w:ind w:firstLineChars="200" w:firstLine="360"/>
      </w:pPr>
      <w:r>
        <w:rPr>
          <w:rFonts w:ascii="NEU-HZ-S92" w:hAnsi="NEU-HZ-S92"/>
        </w:rPr>
        <w:t>5</w:t>
      </w:r>
      <w:r>
        <w:t>.</w:t>
      </w:r>
      <w:r>
        <w:rPr>
          <w:rFonts w:hint="eastAsia"/>
        </w:rPr>
        <w:t>激情指导朗读</w:t>
      </w:r>
      <w:r>
        <w:rPr>
          <w:rFonts w:ascii="方正书宋_GBK" w:hAnsi="方正书宋_GBK"/>
        </w:rPr>
        <w:t>:</w:t>
      </w:r>
      <w:r>
        <w:rPr>
          <w:rFonts w:hint="eastAsia"/>
        </w:rPr>
        <w:t>同学们</w:t>
      </w:r>
      <w:r>
        <w:rPr>
          <w:rFonts w:ascii="方正书宋_GBK" w:hAnsi="方正书宋_GBK"/>
        </w:rPr>
        <w:t>,</w:t>
      </w:r>
      <w:r>
        <w:rPr>
          <w:rFonts w:hint="eastAsia"/>
        </w:rPr>
        <w:t>刘伯承将军当时是一个年仅</w:t>
      </w:r>
      <w:r>
        <w:t>24</w:t>
      </w:r>
      <w:r>
        <w:rPr>
          <w:rFonts w:hint="eastAsia"/>
        </w:rPr>
        <w:t>岁的军人</w:t>
      </w:r>
      <w:r>
        <w:rPr>
          <w:rFonts w:ascii="方正书宋_GBK" w:hAnsi="方正书宋_GBK"/>
        </w:rPr>
        <w:t>,</w:t>
      </w:r>
      <w:r>
        <w:rPr>
          <w:rFonts w:hint="eastAsia"/>
        </w:rPr>
        <w:t>他不是传说中的神仙</w:t>
      </w:r>
      <w:r>
        <w:rPr>
          <w:rFonts w:ascii="方正书宋_GBK" w:hAnsi="方正书宋_GBK"/>
        </w:rPr>
        <w:t>,</w:t>
      </w:r>
      <w:r>
        <w:rPr>
          <w:rFonts w:hint="eastAsia"/>
        </w:rPr>
        <w:t>不具备孙悟空的七十二变</w:t>
      </w:r>
      <w:r>
        <w:rPr>
          <w:rFonts w:ascii="方正书宋_GBK" w:hAnsi="方正书宋_GBK"/>
        </w:rPr>
        <w:t>,</w:t>
      </w:r>
      <w:r>
        <w:rPr>
          <w:rFonts w:hint="eastAsia"/>
        </w:rPr>
        <w:t>也没有哪吒的三头六臂</w:t>
      </w:r>
      <w:r>
        <w:rPr>
          <w:rFonts w:ascii="方正书宋_GBK" w:hAnsi="方正书宋_GBK"/>
        </w:rPr>
        <w:t>,</w:t>
      </w:r>
      <w:r>
        <w:rPr>
          <w:rFonts w:hint="eastAsia"/>
        </w:rPr>
        <w:t>但是</w:t>
      </w:r>
      <w:r>
        <w:rPr>
          <w:rFonts w:ascii="方正书宋_GBK" w:hAnsi="方正书宋_GBK"/>
        </w:rPr>
        <w:t>,</w:t>
      </w:r>
      <w:r>
        <w:rPr>
          <w:rFonts w:hint="eastAsia"/>
        </w:rPr>
        <w:t>他却有着常人不具备的特殊本领——坚强的意志、顽强的毅力。课文学到这里</w:t>
      </w:r>
      <w:r>
        <w:rPr>
          <w:rFonts w:ascii="方正书宋_GBK" w:hAnsi="方正书宋_GBK"/>
        </w:rPr>
        <w:t>,</w:t>
      </w:r>
      <w:r>
        <w:rPr>
          <w:rFonts w:hint="eastAsia"/>
        </w:rPr>
        <w:t>本课的题目该怎么读</w:t>
      </w:r>
      <w:r>
        <w:rPr>
          <w:rFonts w:ascii="方正书宋_GBK" w:hAnsi="方正书宋_GBK"/>
        </w:rPr>
        <w:t>?</w:t>
      </w:r>
      <w:r>
        <w:rPr>
          <w:rFonts w:hint="eastAsia"/>
        </w:rPr>
        <w:t>读——</w:t>
      </w:r>
    </w:p>
    <w:p w:rsidR="00151C3C" w:rsidRDefault="00151C3C" w:rsidP="00151C3C">
      <w:pPr>
        <w:spacing w:line="240" w:lineRule="auto"/>
        <w:ind w:firstLineChars="200" w:firstLine="360"/>
      </w:pPr>
      <w:r>
        <w:rPr>
          <w:rFonts w:hint="eastAsia"/>
        </w:rPr>
        <w:t>生</w:t>
      </w:r>
      <w:r>
        <w:rPr>
          <w:rFonts w:ascii="方正书宋_GBK" w:hAnsi="方正书宋_GBK"/>
        </w:rPr>
        <w:t>(</w:t>
      </w:r>
      <w:r>
        <w:rPr>
          <w:rFonts w:hint="eastAsia"/>
        </w:rPr>
        <w:t>声音响亮</w:t>
      </w:r>
      <w:r>
        <w:rPr>
          <w:rFonts w:ascii="方正书宋_GBK" w:hAnsi="方正书宋_GBK"/>
        </w:rPr>
        <w:t>):</w:t>
      </w:r>
      <w:r>
        <w:rPr>
          <w:rFonts w:hint="eastAsia"/>
        </w:rPr>
        <w:t>军神</w:t>
      </w:r>
      <w:r>
        <w:rPr>
          <w:rFonts w:ascii="方正书宋_GBK" w:hAnsi="方正书宋_GBK"/>
        </w:rPr>
        <w:t>!</w:t>
      </w:r>
    </w:p>
    <w:p w:rsidR="00151C3C" w:rsidRDefault="00151C3C" w:rsidP="00151C3C">
      <w:pPr>
        <w:spacing w:line="240" w:lineRule="auto"/>
        <w:ind w:firstLineChars="200" w:firstLine="360"/>
      </w:pPr>
      <w:r>
        <w:rPr>
          <w:rFonts w:ascii="NEU-HZ-S92" w:hAnsi="NEU-HZ-S92"/>
        </w:rPr>
        <w:lastRenderedPageBreak/>
        <w:t>6</w:t>
      </w:r>
      <w:r>
        <w:t>.</w:t>
      </w:r>
      <w:r>
        <w:rPr>
          <w:rFonts w:hint="eastAsia"/>
        </w:rPr>
        <w:t>手术结束了</w:t>
      </w:r>
      <w:r>
        <w:rPr>
          <w:rFonts w:ascii="方正书宋_GBK" w:hAnsi="方正书宋_GBK"/>
        </w:rPr>
        <w:t>,</w:t>
      </w:r>
      <w:r>
        <w:rPr>
          <w:rFonts w:hint="eastAsia"/>
        </w:rPr>
        <w:t>当沃克医生再度问起病人的名字时</w:t>
      </w:r>
      <w:r>
        <w:rPr>
          <w:rFonts w:ascii="方正书宋_GBK" w:hAnsi="方正书宋_GBK"/>
        </w:rPr>
        <w:t>,</w:t>
      </w:r>
      <w:r>
        <w:rPr>
          <w:rFonts w:hint="eastAsia"/>
        </w:rPr>
        <w:t>他回答——</w:t>
      </w:r>
      <w:r>
        <w:rPr>
          <w:rFonts w:ascii="方正书宋_GBK" w:hAnsi="方正书宋_GBK"/>
        </w:rPr>
        <w:t>(</w:t>
      </w:r>
      <w:r>
        <w:rPr>
          <w:rFonts w:hint="eastAsia"/>
        </w:rPr>
        <w:t>刘伯承</w:t>
      </w:r>
      <w:r>
        <w:rPr>
          <w:rFonts w:ascii="方正书宋_GBK" w:hAnsi="方正书宋_GBK"/>
        </w:rPr>
        <w:t>)</w:t>
      </w:r>
      <w:r>
        <w:rPr>
          <w:rFonts w:hint="eastAsia"/>
        </w:rPr>
        <w:t>。那样平静而淡然</w:t>
      </w:r>
      <w:r>
        <w:rPr>
          <w:rFonts w:ascii="方正书宋_GBK" w:hAnsi="方正书宋_GBK"/>
        </w:rPr>
        <w:t>,</w:t>
      </w:r>
      <w:r>
        <w:rPr>
          <w:rFonts w:hint="eastAsia"/>
        </w:rPr>
        <w:t>一点儿也不张扬</w:t>
      </w:r>
      <w:r>
        <w:rPr>
          <w:rFonts w:ascii="方正书宋_GBK" w:hAnsi="方正书宋_GBK"/>
        </w:rPr>
        <w:t>,</w:t>
      </w:r>
      <w:r>
        <w:rPr>
          <w:rFonts w:hint="eastAsia"/>
        </w:rPr>
        <w:t>他认为作为一名军人</w:t>
      </w:r>
      <w:r>
        <w:rPr>
          <w:rFonts w:ascii="方正书宋_GBK" w:hAnsi="方正书宋_GBK"/>
        </w:rPr>
        <w:t>,</w:t>
      </w:r>
      <w:r>
        <w:rPr>
          <w:rFonts w:hint="eastAsia"/>
        </w:rPr>
        <w:t>忍受这样一点儿痛苦</w:t>
      </w:r>
      <w:r>
        <w:rPr>
          <w:rFonts w:ascii="方正书宋_GBK" w:hAnsi="方正书宋_GBK"/>
        </w:rPr>
        <w:t>,</w:t>
      </w:r>
      <w:r>
        <w:rPr>
          <w:rFonts w:hint="eastAsia"/>
        </w:rPr>
        <w:t>是正常的</w:t>
      </w:r>
      <w:r>
        <w:rPr>
          <w:rFonts w:ascii="方正书宋_GBK" w:hAnsi="方正书宋_GBK"/>
        </w:rPr>
        <w:t>,</w:t>
      </w:r>
      <w:r>
        <w:rPr>
          <w:rFonts w:hint="eastAsia"/>
        </w:rPr>
        <w:t>真不愧为军神</w:t>
      </w:r>
      <w:r>
        <w:rPr>
          <w:rFonts w:ascii="方正书宋_GBK" w:hAnsi="方正书宋_GBK"/>
        </w:rPr>
        <w:t>!</w:t>
      </w:r>
      <w:r>
        <w:rPr>
          <w:rFonts w:hint="eastAsia"/>
        </w:rPr>
        <w:t>让我们怀着对刘伯承的崇敬</w:t>
      </w:r>
      <w:r>
        <w:rPr>
          <w:rFonts w:ascii="方正书宋_GBK" w:hAnsi="方正书宋_GBK"/>
        </w:rPr>
        <w:t>,</w:t>
      </w:r>
      <w:r>
        <w:rPr>
          <w:rFonts w:hint="eastAsia"/>
        </w:rPr>
        <w:t>再来读课文题目。</w:t>
      </w:r>
      <w:r>
        <w:rPr>
          <w:rFonts w:ascii="方正书宋_GBK" w:hAnsi="方正书宋_GBK"/>
        </w:rPr>
        <w:t>(</w:t>
      </w:r>
      <w:r>
        <w:rPr>
          <w:rFonts w:hint="eastAsia"/>
        </w:rPr>
        <w:t>齐读课文题目</w:t>
      </w:r>
      <w:r>
        <w:rPr>
          <w:rFonts w:ascii="方正书宋_GBK" w:hAnsi="方正书宋_GBK"/>
        </w:rPr>
        <w:t>)</w:t>
      </w:r>
    </w:p>
    <w:p w:rsidR="00151C3C" w:rsidRDefault="00151C3C" w:rsidP="00151C3C">
      <w:pPr>
        <w:spacing w:line="240" w:lineRule="auto"/>
        <w:ind w:firstLineChars="200" w:firstLine="360"/>
        <w:rPr>
          <w:rFonts w:eastAsia="方正楷体_GBK"/>
        </w:rPr>
      </w:pPr>
      <w:r>
        <w:rPr>
          <w:noProof/>
        </w:rPr>
        <w:drawing>
          <wp:inline distT="0" distB="0" distL="0" distR="0">
            <wp:extent cx="579240" cy="176040"/>
            <wp:effectExtent l="0" t="0" r="0" b="0"/>
            <wp:docPr id="1009" name="设计意图.jpg" descr="id:214750652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0.jpeg"/>
                    <pic:cNvPicPr/>
                  </pic:nvPicPr>
                  <pic:blipFill>
                    <a:blip r:embed="rId14"/>
                    <a:stretch>
                      <a:fillRect/>
                    </a:stretch>
                  </pic:blipFill>
                  <pic:spPr>
                    <a:xfrm>
                      <a:off x="0" y="0"/>
                      <a:ext cx="579240" cy="176040"/>
                    </a:xfrm>
                    <a:prstGeom prst="rect">
                      <a:avLst/>
                    </a:prstGeom>
                  </pic:spPr>
                </pic:pic>
              </a:graphicData>
            </a:graphic>
          </wp:inline>
        </w:drawing>
      </w:r>
      <w:r>
        <w:rPr>
          <w:rFonts w:eastAsia="方正楷体_GBK" w:hint="eastAsia"/>
        </w:rPr>
        <w:t>在整个学习过程中</w:t>
      </w:r>
      <w:r>
        <w:rPr>
          <w:rFonts w:ascii="方正楷体_GBK" w:hAnsi="方正楷体_GBK"/>
        </w:rPr>
        <w:t>,</w:t>
      </w:r>
      <w:r>
        <w:rPr>
          <w:rFonts w:eastAsia="方正楷体_GBK" w:hint="eastAsia"/>
        </w:rPr>
        <w:t>充分体现以读为本</w:t>
      </w:r>
      <w:r>
        <w:rPr>
          <w:rFonts w:ascii="方正楷体_GBK" w:hAnsi="方正楷体_GBK"/>
        </w:rPr>
        <w:t>,</w:t>
      </w:r>
      <w:r>
        <w:rPr>
          <w:rFonts w:eastAsia="方正楷体_GBK" w:hint="eastAsia"/>
        </w:rPr>
        <w:t>读中理解</w:t>
      </w:r>
      <w:r>
        <w:rPr>
          <w:rFonts w:ascii="方正楷体_GBK" w:hAnsi="方正楷体_GBK"/>
        </w:rPr>
        <w:t>,</w:t>
      </w:r>
      <w:r>
        <w:rPr>
          <w:rFonts w:eastAsia="方正楷体_GBK" w:hint="eastAsia"/>
        </w:rPr>
        <w:t>读中感悟</w:t>
      </w:r>
      <w:r>
        <w:rPr>
          <w:rFonts w:ascii="方正楷体_GBK" w:hAnsi="方正楷体_GBK"/>
        </w:rPr>
        <w:t>,</w:t>
      </w:r>
      <w:r>
        <w:rPr>
          <w:rFonts w:eastAsia="方正楷体_GBK" w:hint="eastAsia"/>
        </w:rPr>
        <w:t>尊重学生的独特感受</w:t>
      </w:r>
      <w:r>
        <w:rPr>
          <w:rFonts w:ascii="方正楷体_GBK" w:hAnsi="方正楷体_GBK"/>
        </w:rPr>
        <w:t>,</w:t>
      </w:r>
      <w:r>
        <w:rPr>
          <w:rFonts w:eastAsia="方正楷体_GBK" w:hint="eastAsia"/>
        </w:rPr>
        <w:t>加强读书的指导</w:t>
      </w:r>
      <w:r>
        <w:rPr>
          <w:rFonts w:ascii="方正楷体_GBK" w:hAnsi="方正楷体_GBK"/>
        </w:rPr>
        <w:t>,</w:t>
      </w:r>
      <w:r>
        <w:rPr>
          <w:rFonts w:eastAsia="方正楷体_GBK" w:hint="eastAsia"/>
        </w:rPr>
        <w:t>适当补充资料</w:t>
      </w:r>
      <w:r>
        <w:rPr>
          <w:rFonts w:ascii="方正楷体_GBK" w:hAnsi="方正楷体_GBK"/>
        </w:rPr>
        <w:t>,</w:t>
      </w:r>
      <w:r>
        <w:rPr>
          <w:rFonts w:eastAsia="方正楷体_GBK" w:hint="eastAsia"/>
        </w:rPr>
        <w:t>使学生入情入境</w:t>
      </w:r>
      <w:r>
        <w:rPr>
          <w:rFonts w:ascii="方正楷体_GBK" w:hAnsi="方正楷体_GBK"/>
        </w:rPr>
        <w:t>,</w:t>
      </w:r>
      <w:r>
        <w:rPr>
          <w:rFonts w:eastAsia="方正楷体_GBK" w:hint="eastAsia"/>
        </w:rPr>
        <w:t>读得有滋有味。</w:t>
      </w:r>
    </w:p>
    <w:p w:rsidR="00151C3C" w:rsidRDefault="00151C3C" w:rsidP="00151C3C">
      <w:pPr>
        <w:spacing w:line="240" w:lineRule="auto"/>
        <w:ind w:firstLineChars="200" w:firstLine="420"/>
      </w:pPr>
      <w:r>
        <w:rPr>
          <w:rFonts w:eastAsia="方正黑体_GBK" w:hint="eastAsia"/>
          <w:color w:val="FF00FF"/>
          <w:sz w:val="21"/>
        </w:rPr>
        <w:t>三</w:t>
      </w:r>
      <w:r>
        <w:rPr>
          <w:color w:val="FF00FF"/>
          <w:sz w:val="21"/>
        </w:rPr>
        <w:t xml:space="preserve">　</w:t>
      </w:r>
      <w:r>
        <w:rPr>
          <w:rFonts w:eastAsia="方正黑体_GBK" w:hint="eastAsia"/>
          <w:color w:val="FF00FF"/>
          <w:sz w:val="21"/>
        </w:rPr>
        <w:t>情感升华</w:t>
      </w:r>
      <w:r>
        <w:rPr>
          <w:rFonts w:ascii="方正黑体_GBK" w:hAnsi="方正黑体_GBK"/>
          <w:color w:val="FF00FF"/>
          <w:sz w:val="21"/>
        </w:rPr>
        <w:t>,</w:t>
      </w:r>
      <w:r>
        <w:rPr>
          <w:rFonts w:eastAsia="方正黑体_GBK" w:hint="eastAsia"/>
          <w:color w:val="FF00FF"/>
          <w:sz w:val="21"/>
        </w:rPr>
        <w:t>探究表达</w:t>
      </w:r>
    </w:p>
    <w:p w:rsidR="00151C3C" w:rsidRDefault="00151C3C" w:rsidP="00151C3C">
      <w:pPr>
        <w:spacing w:line="240" w:lineRule="auto"/>
      </w:pPr>
      <w:r>
        <w:t xml:space="preserve">　　</w:t>
      </w:r>
      <w:r>
        <w:rPr>
          <w:rFonts w:ascii="NEU-HZ-S92" w:hAnsi="NEU-HZ-S92"/>
        </w:rPr>
        <w:t>1</w:t>
      </w:r>
      <w:r>
        <w:t>.</w:t>
      </w:r>
      <w:r>
        <w:rPr>
          <w:rFonts w:hint="eastAsia"/>
        </w:rPr>
        <w:t>像刘伯承将军这样的人值得我们敬重。我们</w:t>
      </w:r>
    </w:p>
    <w:p w:rsidR="00151C3C" w:rsidRDefault="00151C3C" w:rsidP="00151C3C">
      <w:pPr>
        <w:spacing w:line="240" w:lineRule="auto"/>
      </w:pPr>
      <w:r>
        <w:rPr>
          <w:rFonts w:hint="eastAsia"/>
        </w:rPr>
        <w:t>在以后的学习和生活中也会遇到困难和挫折</w:t>
      </w:r>
      <w:r>
        <w:rPr>
          <w:rFonts w:ascii="方正书宋_GBK" w:hAnsi="方正书宋_GBK"/>
        </w:rPr>
        <w:t>,</w:t>
      </w:r>
      <w:r>
        <w:rPr>
          <w:rFonts w:hint="eastAsia"/>
        </w:rPr>
        <w:t>只要我们具有坚强的意志</w:t>
      </w:r>
      <w:r>
        <w:rPr>
          <w:rFonts w:ascii="方正书宋_GBK" w:hAnsi="方正书宋_GBK"/>
        </w:rPr>
        <w:t>,</w:t>
      </w:r>
      <w:r>
        <w:rPr>
          <w:rFonts w:hint="eastAsia"/>
        </w:rPr>
        <w:t>勇敢战胜困难</w:t>
      </w:r>
      <w:r>
        <w:rPr>
          <w:rFonts w:ascii="方正书宋_GBK" w:hAnsi="方正书宋_GBK"/>
        </w:rPr>
        <w:t>,</w:t>
      </w:r>
      <w:r>
        <w:rPr>
          <w:rFonts w:hint="eastAsia"/>
        </w:rPr>
        <w:t>就一定能到达胜利的彼岸。让我们牢牢记住这样一个光辉而灿烂的名字</w:t>
      </w:r>
      <w:r>
        <w:rPr>
          <w:rFonts w:ascii="方正书宋_GBK" w:hAnsi="方正书宋_GBK"/>
        </w:rPr>
        <w:t>,</w:t>
      </w:r>
      <w:r>
        <w:rPr>
          <w:rFonts w:hint="eastAsia"/>
        </w:rPr>
        <w:t>他叫——刘伯承。</w:t>
      </w:r>
    </w:p>
    <w:p w:rsidR="00151C3C" w:rsidRDefault="00151C3C" w:rsidP="00151C3C">
      <w:pPr>
        <w:spacing w:line="240" w:lineRule="auto"/>
        <w:ind w:firstLineChars="200" w:firstLine="360"/>
      </w:pPr>
      <w:r>
        <w:rPr>
          <w:rFonts w:ascii="NEU-HZ-S92" w:hAnsi="NEU-HZ-S92"/>
        </w:rPr>
        <w:t>2</w:t>
      </w:r>
      <w:r>
        <w:t>.</w:t>
      </w:r>
      <w:r>
        <w:rPr>
          <w:rFonts w:hint="eastAsia"/>
        </w:rPr>
        <w:t>同学们</w:t>
      </w:r>
      <w:r>
        <w:rPr>
          <w:rFonts w:ascii="方正书宋_GBK" w:hAnsi="方正书宋_GBK"/>
        </w:rPr>
        <w:t>,</w:t>
      </w:r>
      <w:r>
        <w:rPr>
          <w:rFonts w:hint="eastAsia"/>
        </w:rPr>
        <w:t>课文的主人公是刘伯承</w:t>
      </w:r>
      <w:r>
        <w:rPr>
          <w:rFonts w:ascii="方正书宋_GBK" w:hAnsi="方正书宋_GBK"/>
        </w:rPr>
        <w:t>,</w:t>
      </w:r>
      <w:r>
        <w:rPr>
          <w:rFonts w:hint="eastAsia"/>
        </w:rPr>
        <w:t>为什么还要花这么多笔墨写沃克医生的表现呢</w:t>
      </w:r>
      <w:r>
        <w:rPr>
          <w:rFonts w:ascii="方正书宋_GBK" w:hAnsi="方正书宋_GBK"/>
        </w:rPr>
        <w:t>?(</w:t>
      </w:r>
      <w:r>
        <w:rPr>
          <w:rFonts w:hint="eastAsia"/>
        </w:rPr>
        <w:t>侧面描写</w:t>
      </w:r>
      <w:r>
        <w:rPr>
          <w:rFonts w:ascii="方正书宋_GBK" w:hAnsi="方正书宋_GBK"/>
        </w:rPr>
        <w:t>)</w:t>
      </w:r>
    </w:p>
    <w:p w:rsidR="00151C3C" w:rsidRDefault="00151C3C" w:rsidP="00151C3C">
      <w:pPr>
        <w:spacing w:line="240" w:lineRule="auto"/>
        <w:ind w:firstLineChars="200" w:firstLine="360"/>
      </w:pPr>
      <w:r>
        <w:rPr>
          <w:rFonts w:ascii="NEU-HZ-S92" w:hAnsi="NEU-HZ-S92"/>
        </w:rPr>
        <w:t>3</w:t>
      </w:r>
      <w:r>
        <w:t>.</w:t>
      </w:r>
      <w:r>
        <w:rPr>
          <w:rFonts w:hint="eastAsia"/>
        </w:rPr>
        <w:t>那直接对故事的主人公进行的描写</w:t>
      </w:r>
      <w:r>
        <w:rPr>
          <w:rFonts w:ascii="方正书宋_GBK" w:hAnsi="方正书宋_GBK"/>
        </w:rPr>
        <w:t>,</w:t>
      </w:r>
      <w:r>
        <w:rPr>
          <w:rFonts w:hint="eastAsia"/>
        </w:rPr>
        <w:t>叫什么呢</w:t>
      </w:r>
      <w:r>
        <w:rPr>
          <w:rFonts w:ascii="方正书宋_GBK" w:hAnsi="方正书宋_GBK"/>
        </w:rPr>
        <w:t>?(</w:t>
      </w:r>
      <w:r>
        <w:rPr>
          <w:rFonts w:hint="eastAsia"/>
        </w:rPr>
        <w:t>正面描写</w:t>
      </w:r>
      <w:r>
        <w:rPr>
          <w:rFonts w:ascii="方正书宋_GBK" w:hAnsi="方正书宋_GBK"/>
        </w:rPr>
        <w:t>)</w:t>
      </w:r>
    </w:p>
    <w:p w:rsidR="00151C3C" w:rsidRDefault="00151C3C" w:rsidP="00151C3C">
      <w:pPr>
        <w:spacing w:line="240" w:lineRule="auto"/>
        <w:ind w:firstLineChars="200" w:firstLine="360"/>
      </w:pPr>
      <w:r>
        <w:rPr>
          <w:rFonts w:hint="eastAsia"/>
        </w:rPr>
        <w:t>教师小结</w:t>
      </w:r>
      <w:r>
        <w:rPr>
          <w:rFonts w:ascii="方正书宋_GBK" w:hAnsi="方正书宋_GBK"/>
        </w:rPr>
        <w:t>:</w:t>
      </w:r>
      <w:r>
        <w:rPr>
          <w:rFonts w:hint="eastAsia"/>
        </w:rPr>
        <w:t>以后我们在描写人物的时候不仅应该直接描写主要人物的语言、动作、神态等</w:t>
      </w:r>
      <w:r>
        <w:rPr>
          <w:rFonts w:ascii="方正书宋_GBK" w:hAnsi="方正书宋_GBK"/>
        </w:rPr>
        <w:t>,</w:t>
      </w:r>
      <w:r>
        <w:rPr>
          <w:rFonts w:hint="eastAsia"/>
        </w:rPr>
        <w:t>更应写写其他人的表现</w:t>
      </w:r>
      <w:r>
        <w:rPr>
          <w:rFonts w:ascii="方正书宋_GBK" w:hAnsi="方正书宋_GBK"/>
        </w:rPr>
        <w:t>,</w:t>
      </w:r>
      <w:r>
        <w:rPr>
          <w:rFonts w:hint="eastAsia"/>
        </w:rPr>
        <w:t>这样也能烘托出人物的精神品质或特点。</w:t>
      </w:r>
    </w:p>
    <w:p w:rsidR="00151C3C" w:rsidRDefault="00151C3C" w:rsidP="00151C3C">
      <w:pPr>
        <w:spacing w:line="240" w:lineRule="auto"/>
        <w:ind w:firstLineChars="200" w:firstLine="360"/>
        <w:rPr>
          <w:rFonts w:eastAsia="方正楷体_GBK"/>
        </w:rPr>
      </w:pPr>
      <w:r>
        <w:rPr>
          <w:noProof/>
        </w:rPr>
        <w:drawing>
          <wp:inline distT="0" distB="0" distL="0" distR="0">
            <wp:extent cx="579240" cy="176400"/>
            <wp:effectExtent l="0" t="0" r="0" b="0"/>
            <wp:docPr id="1011" name="设计意图.jpg" descr="id:214750653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0.jpeg"/>
                    <pic:cNvPicPr/>
                  </pic:nvPicPr>
                  <pic:blipFill>
                    <a:blip r:embed="rId14"/>
                    <a:stretch>
                      <a:fillRect/>
                    </a:stretch>
                  </pic:blipFill>
                  <pic:spPr>
                    <a:xfrm>
                      <a:off x="0" y="0"/>
                      <a:ext cx="579240" cy="176400"/>
                    </a:xfrm>
                    <a:prstGeom prst="rect">
                      <a:avLst/>
                    </a:prstGeom>
                  </pic:spPr>
                </pic:pic>
              </a:graphicData>
            </a:graphic>
          </wp:inline>
        </w:drawing>
      </w:r>
      <w:r>
        <w:rPr>
          <w:rFonts w:eastAsia="方正楷体_GBK" w:hint="eastAsia"/>
        </w:rPr>
        <w:t>总结课文的写作方法</w:t>
      </w:r>
      <w:r>
        <w:rPr>
          <w:rFonts w:ascii="方正楷体_GBK" w:hAnsi="方正楷体_GBK"/>
        </w:rPr>
        <w:t>,</w:t>
      </w:r>
      <w:r>
        <w:rPr>
          <w:rFonts w:eastAsia="方正楷体_GBK" w:hint="eastAsia"/>
        </w:rPr>
        <w:t>为学生语文能力的提高服务。</w:t>
      </w:r>
    </w:p>
    <w:p w:rsidR="00151C3C" w:rsidRDefault="00151C3C" w:rsidP="00151C3C">
      <w:pPr>
        <w:spacing w:line="240" w:lineRule="auto"/>
        <w:ind w:firstLineChars="200" w:firstLine="420"/>
      </w:pPr>
      <w:r>
        <w:rPr>
          <w:rFonts w:eastAsia="方正黑体_GBK" w:hint="eastAsia"/>
          <w:color w:val="FF00FF"/>
          <w:sz w:val="21"/>
        </w:rPr>
        <w:t>四</w:t>
      </w:r>
      <w:r>
        <w:rPr>
          <w:color w:val="FF00FF"/>
          <w:sz w:val="21"/>
        </w:rPr>
        <w:t xml:space="preserve">　</w:t>
      </w:r>
      <w:r>
        <w:rPr>
          <w:rFonts w:eastAsia="方正黑体_GBK" w:hint="eastAsia"/>
          <w:color w:val="FF00FF"/>
          <w:sz w:val="21"/>
        </w:rPr>
        <w:t>布置作业</w:t>
      </w:r>
      <w:r>
        <w:rPr>
          <w:rFonts w:ascii="方正黑体_GBK" w:hAnsi="方正黑体_GBK"/>
          <w:color w:val="FF00FF"/>
          <w:sz w:val="21"/>
        </w:rPr>
        <w:t>,</w:t>
      </w:r>
      <w:r>
        <w:rPr>
          <w:rFonts w:eastAsia="方正黑体_GBK" w:hint="eastAsia"/>
          <w:color w:val="FF00FF"/>
          <w:sz w:val="21"/>
        </w:rPr>
        <w:t>拓展链接</w:t>
      </w:r>
    </w:p>
    <w:p w:rsidR="00151C3C" w:rsidRDefault="00151C3C" w:rsidP="00151C3C">
      <w:pPr>
        <w:spacing w:line="240" w:lineRule="auto"/>
      </w:pPr>
      <w:r>
        <w:t xml:space="preserve">　　</w:t>
      </w:r>
      <w:r>
        <w:rPr>
          <w:rFonts w:ascii="NEU-HZ-S92" w:hAnsi="NEU-HZ-S92"/>
        </w:rPr>
        <w:t>1</w:t>
      </w:r>
      <w:r>
        <w:t>.</w:t>
      </w:r>
      <w:r>
        <w:rPr>
          <w:rFonts w:hint="eastAsia"/>
        </w:rPr>
        <w:t>阅读课后“阅读链接”的内容</w:t>
      </w:r>
      <w:r>
        <w:rPr>
          <w:rFonts w:ascii="方正书宋_GBK" w:hAnsi="方正书宋_GBK"/>
        </w:rPr>
        <w:t>,</w:t>
      </w:r>
      <w:r>
        <w:rPr>
          <w:rFonts w:hint="eastAsia"/>
        </w:rPr>
        <w:t>了解战争时期老一辈无产阶级革命家和普普通通的红军战士们钢铁的纪律和严格自律的精神境界。体会他们坚定的革命精神和顽强的意志。</w:t>
      </w:r>
    </w:p>
    <w:p w:rsidR="00151C3C" w:rsidRDefault="00151C3C" w:rsidP="00151C3C">
      <w:pPr>
        <w:spacing w:line="240" w:lineRule="auto"/>
        <w:ind w:firstLineChars="200" w:firstLine="360"/>
      </w:pPr>
      <w:r>
        <w:rPr>
          <w:rFonts w:ascii="NEU-HZ-S92" w:hAnsi="NEU-HZ-S92"/>
        </w:rPr>
        <w:t>2</w:t>
      </w:r>
      <w:r>
        <w:t>.</w:t>
      </w:r>
      <w:r>
        <w:rPr>
          <w:rFonts w:hint="eastAsia"/>
        </w:rPr>
        <w:t>完成教材课后习题。</w:t>
      </w:r>
      <w:r>
        <w:rPr>
          <w:rFonts w:ascii="方正书宋_GBK" w:hAnsi="方正书宋_GBK"/>
        </w:rPr>
        <w:t>(</w:t>
      </w:r>
      <w:r>
        <w:rPr>
          <w:rFonts w:hint="eastAsia"/>
        </w:rPr>
        <w:t>答案内容可参考《完全解读》教材习题答案小册子</w:t>
      </w:r>
      <w:r>
        <w:rPr>
          <w:rFonts w:ascii="方正书宋_GBK" w:hAnsi="方正书宋_GBK"/>
        </w:rPr>
        <w:t>)</w:t>
      </w:r>
    </w:p>
    <w:p w:rsidR="00151C3C" w:rsidRDefault="00151C3C" w:rsidP="00151C3C">
      <w:pPr>
        <w:spacing w:line="240" w:lineRule="auto"/>
        <w:ind w:firstLineChars="200" w:firstLine="360"/>
      </w:pPr>
      <w:r>
        <w:rPr>
          <w:rFonts w:ascii="NEU-HZ-S92" w:hAnsi="NEU-HZ-S92"/>
        </w:rPr>
        <w:t>3</w:t>
      </w:r>
      <w:r>
        <w:t>.</w:t>
      </w:r>
      <w:r>
        <w:rPr>
          <w:rFonts w:hint="eastAsia"/>
        </w:rPr>
        <w:t>完成《全科王</w:t>
      </w:r>
      <w:r>
        <w:rPr>
          <w:rFonts w:hint="eastAsia"/>
        </w:rPr>
        <w:t xml:space="preserve"> </w:t>
      </w:r>
      <w:r>
        <w:rPr>
          <w:rFonts w:hint="eastAsia"/>
        </w:rPr>
        <w:t>同步课时练习》本课时习题。</w:t>
      </w:r>
    </w:p>
    <w:p w:rsidR="00151C3C" w:rsidRDefault="00151C3C" w:rsidP="00151C3C">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521280" cy="180000"/>
            <wp:effectExtent l="0" t="0" r="0" b="0"/>
            <wp:docPr id="1013" name="本课小结.jpg" descr="id:214750655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1.jpeg"/>
                    <pic:cNvPicPr/>
                  </pic:nvPicPr>
                  <pic:blipFill>
                    <a:blip r:embed="rId18"/>
                    <a:stretch>
                      <a:fillRect/>
                    </a:stretch>
                  </pic:blipFill>
                  <pic:spPr>
                    <a:xfrm>
                      <a:off x="0" y="0"/>
                      <a:ext cx="521280" cy="180000"/>
                    </a:xfrm>
                    <a:prstGeom prst="rect">
                      <a:avLst/>
                    </a:prstGeom>
                  </pic:spPr>
                </pic:pic>
              </a:graphicData>
            </a:graphic>
          </wp:inline>
        </w:drawing>
      </w:r>
    </w:p>
    <w:p w:rsidR="00151C3C" w:rsidRDefault="00151C3C" w:rsidP="00151C3C">
      <w:pPr>
        <w:pBdr>
          <w:top w:val="single" w:sz="4" w:space="0" w:color="FFB3FF"/>
          <w:left w:val="single" w:sz="4" w:space="0" w:color="FFB3FF"/>
          <w:bottom w:val="single" w:sz="4" w:space="0" w:color="FFB3FF"/>
          <w:right w:val="single" w:sz="4" w:space="0" w:color="FFB3FF"/>
        </w:pBdr>
        <w:shd w:val="solid" w:color="FFFFFF" w:fill="auto"/>
        <w:spacing w:line="240" w:lineRule="auto"/>
      </w:pPr>
      <w:r>
        <w:t xml:space="preserve">　　</w:t>
      </w:r>
      <w:r>
        <w:rPr>
          <w:rFonts w:eastAsia="方正楷体_GBK" w:hint="eastAsia"/>
        </w:rPr>
        <w:t>刘伯承被称为“军神”</w:t>
      </w:r>
      <w:r>
        <w:rPr>
          <w:rFonts w:ascii="方正楷体_GBK" w:hAnsi="方正楷体_GBK"/>
        </w:rPr>
        <w:t>,</w:t>
      </w:r>
      <w:r>
        <w:rPr>
          <w:rFonts w:eastAsia="方正楷体_GBK" w:hint="eastAsia"/>
        </w:rPr>
        <w:t>绝不仅仅是因为这次手术。他文武双全</w:t>
      </w:r>
      <w:r>
        <w:rPr>
          <w:rFonts w:ascii="方正楷体_GBK" w:hAnsi="方正楷体_GBK"/>
        </w:rPr>
        <w:t>,</w:t>
      </w:r>
      <w:r>
        <w:rPr>
          <w:rFonts w:eastAsia="方正楷体_GBK" w:hint="eastAsia"/>
        </w:rPr>
        <w:t>戎马一生</w:t>
      </w:r>
      <w:r>
        <w:rPr>
          <w:rFonts w:ascii="方正楷体_GBK" w:hAnsi="方正楷体_GBK"/>
        </w:rPr>
        <w:t>,</w:t>
      </w:r>
      <w:r>
        <w:rPr>
          <w:rFonts w:eastAsia="方正楷体_GBK" w:hint="eastAsia"/>
        </w:rPr>
        <w:t>领导晋冀鲁豫野战军</w:t>
      </w:r>
      <w:r>
        <w:rPr>
          <w:rFonts w:ascii="方正楷体_GBK" w:hAnsi="方正楷体_GBK"/>
        </w:rPr>
        <w:t>,</w:t>
      </w:r>
      <w:r>
        <w:rPr>
          <w:rFonts w:eastAsia="方正楷体_GBK" w:hint="eastAsia"/>
        </w:rPr>
        <w:t>用小米加步枪</w:t>
      </w:r>
      <w:r>
        <w:rPr>
          <w:rFonts w:ascii="方正楷体_GBK" w:hAnsi="方正楷体_GBK"/>
        </w:rPr>
        <w:t>,</w:t>
      </w:r>
      <w:r>
        <w:rPr>
          <w:rFonts w:eastAsia="方正楷体_GBK" w:hint="eastAsia"/>
        </w:rPr>
        <w:t>战胜了全美械装备的国民党军队</w:t>
      </w:r>
      <w:r>
        <w:rPr>
          <w:rFonts w:ascii="方正楷体_GBK" w:hAnsi="方正楷体_GBK"/>
        </w:rPr>
        <w:t>;</w:t>
      </w:r>
      <w:r>
        <w:rPr>
          <w:rFonts w:eastAsia="方正楷体_GBK" w:hint="eastAsia"/>
        </w:rPr>
        <w:t>千里跃进大别山</w:t>
      </w:r>
      <w:r>
        <w:rPr>
          <w:rFonts w:ascii="方正楷体_GBK" w:hAnsi="方正楷体_GBK"/>
        </w:rPr>
        <w:t>,</w:t>
      </w:r>
      <w:r>
        <w:rPr>
          <w:rFonts w:eastAsia="方正楷体_GBK" w:hint="eastAsia"/>
        </w:rPr>
        <w:t>令蒋介石惊慌失措</w:t>
      </w:r>
      <w:r>
        <w:rPr>
          <w:rFonts w:ascii="方正楷体_GBK" w:hAnsi="方正楷体_GBK"/>
        </w:rPr>
        <w:t>,</w:t>
      </w:r>
      <w:r>
        <w:rPr>
          <w:rFonts w:eastAsia="方正楷体_GBK" w:hint="eastAsia"/>
        </w:rPr>
        <w:t>心惊胆寒</w:t>
      </w:r>
      <w:r>
        <w:rPr>
          <w:rFonts w:ascii="方正楷体_GBK" w:hAnsi="方正楷体_GBK"/>
        </w:rPr>
        <w:t>;</w:t>
      </w:r>
      <w:r>
        <w:rPr>
          <w:rFonts w:eastAsia="方正楷体_GBK" w:hint="eastAsia"/>
        </w:rPr>
        <w:t>与华东野战军合作</w:t>
      </w:r>
      <w:r>
        <w:rPr>
          <w:rFonts w:ascii="方正楷体_GBK" w:hAnsi="方正楷体_GBK"/>
        </w:rPr>
        <w:t>,</w:t>
      </w:r>
      <w:r>
        <w:rPr>
          <w:rFonts w:eastAsia="方正楷体_GBK" w:hint="eastAsia"/>
        </w:rPr>
        <w:t>导</w:t>
      </w:r>
      <w:r>
        <w:rPr>
          <w:rFonts w:eastAsia="方正楷体_GBK" w:hint="eastAsia"/>
        </w:rPr>
        <w:lastRenderedPageBreak/>
        <w:t>演了百万雄师下江南一幕</w:t>
      </w:r>
      <w:r>
        <w:rPr>
          <w:rFonts w:ascii="方正楷体_GBK" w:hAnsi="方正楷体_GBK"/>
        </w:rPr>
        <w:t>;</w:t>
      </w:r>
      <w:r>
        <w:rPr>
          <w:rFonts w:eastAsia="方正楷体_GBK" w:hint="eastAsia"/>
        </w:rPr>
        <w:t>他为祖国的解放和建设事业献出了毕生的心血</w:t>
      </w:r>
      <w:r>
        <w:rPr>
          <w:rFonts w:ascii="方正楷体_GBK" w:hAnsi="方正楷体_GBK"/>
        </w:rPr>
        <w:t>,</w:t>
      </w:r>
      <w:r>
        <w:rPr>
          <w:rFonts w:eastAsia="方正楷体_GBK" w:hint="eastAsia"/>
        </w:rPr>
        <w:t>立下不朽的功勋。他是中国的——“军神”。</w:t>
      </w:r>
      <w:r>
        <w:rPr>
          <w:noProof/>
        </w:rPr>
        <w:drawing>
          <wp:inline distT="0" distB="0" distL="0" distR="0">
            <wp:extent cx="37080" cy="155160"/>
            <wp:effectExtent l="0" t="0" r="0" b="0"/>
            <wp:docPr id="1014" name="zwt.jpg" descr="id:214750656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2.jpeg"/>
                    <pic:cNvPicPr/>
                  </pic:nvPicPr>
                  <pic:blipFill>
                    <a:blip r:embed="rId19" cstate="print"/>
                    <a:stretch>
                      <a:fillRect/>
                    </a:stretch>
                  </pic:blipFill>
                  <pic:spPr>
                    <a:xfrm>
                      <a:off x="0" y="0"/>
                      <a:ext cx="37080" cy="155160"/>
                    </a:xfrm>
                    <a:prstGeom prst="rect">
                      <a:avLst/>
                    </a:prstGeom>
                  </pic:spPr>
                </pic:pic>
              </a:graphicData>
            </a:graphic>
          </wp:inline>
        </w:drawing>
      </w:r>
    </w:p>
    <w:p w:rsidR="00151C3C" w:rsidRDefault="00151C3C" w:rsidP="00151C3C">
      <w:pPr>
        <w:spacing w:line="240" w:lineRule="auto"/>
        <w:jc w:val="center"/>
      </w:pPr>
      <w:r>
        <w:rPr>
          <w:noProof/>
        </w:rPr>
        <w:drawing>
          <wp:inline distT="0" distB="0" distL="0" distR="0">
            <wp:extent cx="2014920" cy="432720"/>
            <wp:effectExtent l="0" t="0" r="0" b="0"/>
            <wp:docPr id="1015" name="板书设计.jpg" descr="id:214750656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3.jpeg"/>
                    <pic:cNvPicPr/>
                  </pic:nvPicPr>
                  <pic:blipFill>
                    <a:blip r:embed="rId21"/>
                    <a:stretch>
                      <a:fillRect/>
                    </a:stretch>
                  </pic:blipFill>
                  <pic:spPr>
                    <a:xfrm>
                      <a:off x="0" y="0"/>
                      <a:ext cx="2014920" cy="432720"/>
                    </a:xfrm>
                    <a:prstGeom prst="rect">
                      <a:avLst/>
                    </a:prstGeom>
                  </pic:spPr>
                </pic:pic>
              </a:graphicData>
            </a:graphic>
          </wp:inline>
        </w:drawing>
      </w:r>
    </w:p>
    <w:p w:rsidR="00151C3C" w:rsidRDefault="00151C3C" w:rsidP="00151C3C">
      <w:pPr>
        <w:spacing w:line="240" w:lineRule="auto"/>
      </w:pPr>
    </w:p>
    <w:p w:rsidR="00151C3C" w:rsidRDefault="00151C3C" w:rsidP="00151C3C">
      <w:pPr>
        <w:spacing w:line="240" w:lineRule="auto"/>
        <w:jc w:val="center"/>
      </w:pPr>
      <w:r>
        <w:rPr>
          <w:rFonts w:hint="eastAsia"/>
        </w:rPr>
        <w:t>军神</w:t>
      </w:r>
      <m:oMath>
        <m:d>
          <m:dPr>
            <m:begChr m:val="{"/>
            <m:endChr m:val="}"/>
            <m:ctrlPr>
              <w:rPr>
                <w:rFonts w:ascii="Cambria Math" w:hAnsi="Cambria Math"/>
              </w:rPr>
            </m:ctrlPr>
          </m:dPr>
          <m:e>
            <m:m>
              <m:mPr>
                <m:plcHide m:val="on"/>
                <m:mcs>
                  <m:mc>
                    <m:mcPr>
                      <m:count m:val="1"/>
                      <m:mcJc m:val="left"/>
                    </m:mcPr>
                  </m:mc>
                </m:mcs>
                <m:ctrlPr>
                  <w:rPr>
                    <w:rFonts w:ascii="Cambria Math" w:hAnsi="Cambria Math"/>
                  </w:rPr>
                </m:ctrlPr>
              </m:mPr>
              <m:mr>
                <m:e>
                  <m:r>
                    <m:rPr>
                      <m:nor/>
                    </m:rPr>
                    <w:rPr>
                      <w:rFonts w:hAnsi="NEU-BZ"/>
                      <w:szCs w:val="18"/>
                    </w:rPr>
                    <m:t>求治</m:t>
                  </m:r>
                  <m:r>
                    <m:rPr>
                      <m:nor/>
                    </m:rPr>
                    <w:rPr>
                      <w:rFonts w:hAnsi="NEU-BZ"/>
                      <w:szCs w:val="18"/>
                    </w:rPr>
                    <m:t>——</m:t>
                  </m:r>
                  <m:r>
                    <m:rPr>
                      <m:nor/>
                    </m:rPr>
                    <w:rPr>
                      <w:rFonts w:hAnsi="NEU-BZ"/>
                      <w:szCs w:val="18"/>
                    </w:rPr>
                    <m:t>平静如常　一一作答</m:t>
                  </m:r>
                </m:e>
              </m:mr>
              <m:mr>
                <m:e>
                  <m:r>
                    <m:rPr>
                      <m:nor/>
                    </m:rPr>
                    <w:rPr>
                      <w:rFonts w:hAnsi="NEU-BZ"/>
                      <w:szCs w:val="18"/>
                    </w:rPr>
                    <m:t>术前</m:t>
                  </m:r>
                  <m:r>
                    <m:rPr>
                      <m:nor/>
                    </m:rPr>
                    <w:rPr>
                      <w:rFonts w:hAnsi="NEU-BZ"/>
                      <w:szCs w:val="18"/>
                    </w:rPr>
                    <m:t>——</m:t>
                  </m:r>
                  <m:r>
                    <m:rPr>
                      <m:nor/>
                    </m:rPr>
                    <w:rPr>
                      <w:rFonts w:hAnsi="NEU-BZ"/>
                      <w:szCs w:val="18"/>
                    </w:rPr>
                    <m:t>拒绝麻醉</m:t>
                  </m:r>
                </m:e>
              </m:mr>
              <m:mr>
                <m:e>
                  <m:r>
                    <m:rPr>
                      <m:nor/>
                    </m:rPr>
                    <w:rPr>
                      <w:rFonts w:hAnsi="NEU-BZ"/>
                      <w:szCs w:val="18"/>
                    </w:rPr>
                    <m:t>术中</m:t>
                  </m:r>
                  <m:d>
                    <m:dPr>
                      <m:begChr m:val="{"/>
                      <m:endChr m:val=""/>
                      <m:ctrlPr>
                        <w:rPr>
                          <w:rFonts w:ascii="Cambria Math" w:hAnsi="Cambria Math"/>
                        </w:rPr>
                      </m:ctrlPr>
                    </m:dPr>
                    <m:e>
                      <m:m>
                        <m:mPr>
                          <m:plcHide m:val="on"/>
                          <m:mcs>
                            <m:mc>
                              <m:mcPr>
                                <m:count m:val="1"/>
                                <m:mcJc m:val="left"/>
                              </m:mcPr>
                            </m:mc>
                          </m:mcs>
                          <m:ctrlPr>
                            <w:rPr>
                              <w:rFonts w:ascii="Cambria Math" w:hAnsi="Cambria Math"/>
                            </w:rPr>
                          </m:ctrlPr>
                        </m:mPr>
                        <m:mr>
                          <m:e>
                            <m:r>
                              <m:rPr>
                                <m:nor/>
                              </m:rPr>
                              <w:rPr>
                                <w:rFonts w:hAnsi="NEU-BZ"/>
                                <w:szCs w:val="18"/>
                              </w:rPr>
                              <m:t>一声不吭</m:t>
                            </m:r>
                          </m:e>
                        </m:mr>
                        <m:mr>
                          <m:e>
                            <m:r>
                              <m:rPr>
                                <m:nor/>
                              </m:rPr>
                              <w:rPr>
                                <w:rFonts w:hAnsi="NEU-BZ"/>
                                <w:szCs w:val="18"/>
                              </w:rPr>
                              <m:t>抓破床单</m:t>
                            </m:r>
                          </m:e>
                        </m:mr>
                      </m:m>
                    </m:e>
                  </m:d>
                </m:e>
              </m:mr>
              <m:mr>
                <m:e>
                  <m:r>
                    <m:rPr>
                      <m:nor/>
                    </m:rPr>
                    <w:rPr>
                      <w:rFonts w:hAnsi="NEU-BZ"/>
                      <w:szCs w:val="18"/>
                    </w:rPr>
                    <m:t>术后</m:t>
                  </m:r>
                  <m:r>
                    <m:rPr>
                      <m:nor/>
                    </m:rPr>
                    <w:rPr>
                      <w:rFonts w:hAnsi="NEU-BZ"/>
                      <w:szCs w:val="18"/>
                    </w:rPr>
                    <m:t>——</m:t>
                  </m:r>
                  <m:r>
                    <m:rPr>
                      <m:nor/>
                    </m:rPr>
                    <w:rPr>
                      <w:rFonts w:hAnsi="NEU-BZ"/>
                      <w:szCs w:val="18"/>
                    </w:rPr>
                    <m:t>默数刀数　力挺过关</m:t>
                  </m:r>
                </m:e>
              </m:mr>
            </m:m>
          </m:e>
        </m:d>
      </m:oMath>
      <w:r>
        <w:rPr>
          <w:rFonts w:hint="eastAsia"/>
        </w:rPr>
        <w:t>英雄壮举泣鬼神</w:t>
      </w:r>
      <w:r>
        <w:rPr>
          <w:rFonts w:hint="eastAsia"/>
        </w:rPr>
        <w:t xml:space="preserve"> </w:t>
      </w:r>
      <w:r>
        <w:rPr>
          <w:rFonts w:hint="eastAsia"/>
        </w:rPr>
        <w:t>铁骨钢筋铸军魂</w:t>
      </w:r>
    </w:p>
    <w:p w:rsidR="00151C3C" w:rsidRDefault="00151C3C" w:rsidP="00151C3C">
      <w:pPr>
        <w:spacing w:line="240" w:lineRule="auto"/>
      </w:pPr>
    </w:p>
    <w:p w:rsidR="00151C3C" w:rsidRDefault="00151C3C" w:rsidP="00151C3C">
      <w:pPr>
        <w:spacing w:line="240" w:lineRule="auto"/>
        <w:jc w:val="center"/>
      </w:pPr>
      <w:r>
        <w:rPr>
          <w:noProof/>
        </w:rPr>
        <w:drawing>
          <wp:inline distT="0" distB="0" distL="0" distR="0">
            <wp:extent cx="2014920" cy="432720"/>
            <wp:effectExtent l="0" t="0" r="0" b="0"/>
            <wp:docPr id="1019" name="教学反思.jpg" descr="id:214750659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8.jpeg"/>
                    <pic:cNvPicPr/>
                  </pic:nvPicPr>
                  <pic:blipFill>
                    <a:blip r:embed="rId22"/>
                    <a:stretch>
                      <a:fillRect/>
                    </a:stretch>
                  </pic:blipFill>
                  <pic:spPr>
                    <a:xfrm>
                      <a:off x="0" y="0"/>
                      <a:ext cx="2014920" cy="432720"/>
                    </a:xfrm>
                    <a:prstGeom prst="rect">
                      <a:avLst/>
                    </a:prstGeom>
                  </pic:spPr>
                </pic:pic>
              </a:graphicData>
            </a:graphic>
          </wp:inline>
        </w:drawing>
      </w:r>
    </w:p>
    <w:p w:rsidR="00151C3C" w:rsidRDefault="00151C3C" w:rsidP="00151C3C">
      <w:pPr>
        <w:spacing w:line="240" w:lineRule="auto"/>
        <w:ind w:firstLineChars="200" w:firstLine="360"/>
      </w:pPr>
      <w:r>
        <w:rPr>
          <w:rFonts w:hint="eastAsia"/>
        </w:rPr>
        <w:t>在简单地导入新课后</w:t>
      </w:r>
      <w:r>
        <w:rPr>
          <w:rFonts w:ascii="方正书宋_GBK" w:hAnsi="方正书宋_GBK"/>
        </w:rPr>
        <w:t>,</w:t>
      </w:r>
      <w:r>
        <w:rPr>
          <w:rFonts w:hint="eastAsia"/>
        </w:rPr>
        <w:t>指导学生带着问题自读课文</w:t>
      </w:r>
      <w:r>
        <w:rPr>
          <w:rFonts w:ascii="方正书宋_GBK" w:hAnsi="方正书宋_GBK"/>
        </w:rPr>
        <w:t>,</w:t>
      </w:r>
      <w:r>
        <w:rPr>
          <w:rFonts w:hint="eastAsia"/>
        </w:rPr>
        <w:t>让学生找出文中刘伯承和沃克医生的对话</w:t>
      </w:r>
      <w:r>
        <w:rPr>
          <w:rFonts w:ascii="方正书宋_GBK" w:hAnsi="方正书宋_GBK"/>
        </w:rPr>
        <w:t>,</w:t>
      </w:r>
      <w:r>
        <w:rPr>
          <w:rFonts w:hint="eastAsia"/>
        </w:rPr>
        <w:t>并且有感情地读一读</w:t>
      </w:r>
      <w:r>
        <w:rPr>
          <w:rFonts w:ascii="方正书宋_GBK" w:hAnsi="方正书宋_GBK"/>
        </w:rPr>
        <w:t>,</w:t>
      </w:r>
      <w:r>
        <w:rPr>
          <w:rFonts w:hint="eastAsia"/>
        </w:rPr>
        <w:t>要求学生再读一读让自己感受最深的那次对话</w:t>
      </w:r>
      <w:r>
        <w:rPr>
          <w:rFonts w:ascii="方正书宋_GBK" w:hAnsi="方正书宋_GBK"/>
        </w:rPr>
        <w:t>,</w:t>
      </w:r>
      <w:r>
        <w:rPr>
          <w:rFonts w:hint="eastAsia"/>
        </w:rPr>
        <w:t>还要和同学交流。两次自读课文的要求都很明确</w:t>
      </w:r>
      <w:r>
        <w:rPr>
          <w:rFonts w:ascii="方正书宋_GBK" w:hAnsi="方正书宋_GBK"/>
        </w:rPr>
        <w:t>,</w:t>
      </w:r>
      <w:r>
        <w:rPr>
          <w:rFonts w:hint="eastAsia"/>
        </w:rPr>
        <w:t>而且时间很充裕。这样</w:t>
      </w:r>
      <w:r>
        <w:rPr>
          <w:rFonts w:ascii="方正书宋_GBK" w:hAnsi="方正书宋_GBK"/>
        </w:rPr>
        <w:t>,</w:t>
      </w:r>
      <w:r>
        <w:rPr>
          <w:rFonts w:hint="eastAsia"/>
        </w:rPr>
        <w:t>在老师授课之前</w:t>
      </w:r>
      <w:r>
        <w:rPr>
          <w:rFonts w:ascii="方正书宋_GBK" w:hAnsi="方正书宋_GBK"/>
        </w:rPr>
        <w:t>,</w:t>
      </w:r>
      <w:r>
        <w:rPr>
          <w:rFonts w:hint="eastAsia"/>
        </w:rPr>
        <w:t>学生自己已大致地熟悉了课文</w:t>
      </w:r>
      <w:r>
        <w:rPr>
          <w:rFonts w:ascii="方正书宋_GBK" w:hAnsi="方正书宋_GBK"/>
        </w:rPr>
        <w:t>,</w:t>
      </w:r>
      <w:r>
        <w:rPr>
          <w:rFonts w:hint="eastAsia"/>
        </w:rPr>
        <w:t>为下面的教师引导、学生自主学习做了很好的准备。</w:t>
      </w:r>
    </w:p>
    <w:p w:rsidR="00151C3C" w:rsidRDefault="00151C3C" w:rsidP="00151C3C">
      <w:pPr>
        <w:spacing w:line="240" w:lineRule="auto"/>
        <w:ind w:firstLineChars="200" w:firstLine="360"/>
      </w:pPr>
      <w:r>
        <w:rPr>
          <w:rFonts w:hint="eastAsia"/>
        </w:rPr>
        <w:t>课堂上多让学生自由交流。要求学生先读一读自己感受最深的对话</w:t>
      </w:r>
      <w:r>
        <w:rPr>
          <w:rFonts w:ascii="方正书宋_GBK" w:hAnsi="方正书宋_GBK"/>
        </w:rPr>
        <w:t>,</w:t>
      </w:r>
      <w:r>
        <w:rPr>
          <w:rFonts w:hint="eastAsia"/>
        </w:rPr>
        <w:t>然后谈一谈感受。让学生充分说</w:t>
      </w:r>
      <w:r>
        <w:rPr>
          <w:rFonts w:ascii="方正书宋_GBK" w:hAnsi="方正书宋_GBK"/>
        </w:rPr>
        <w:t>,</w:t>
      </w:r>
      <w:r>
        <w:rPr>
          <w:rFonts w:hint="eastAsia"/>
        </w:rPr>
        <w:t>引导他们自己谈感受</w:t>
      </w:r>
      <w:r>
        <w:rPr>
          <w:rFonts w:ascii="方正书宋_GBK" w:hAnsi="方正书宋_GBK"/>
        </w:rPr>
        <w:t>,</w:t>
      </w:r>
      <w:r>
        <w:rPr>
          <w:rFonts w:hint="eastAsia"/>
        </w:rPr>
        <w:t>在边读边说中感知课文。指导学生阅读刘伯承动手术的那一部分时</w:t>
      </w:r>
      <w:r>
        <w:rPr>
          <w:rFonts w:ascii="方正书宋_GBK" w:hAnsi="方正书宋_GBK"/>
        </w:rPr>
        <w:t>,</w:t>
      </w:r>
      <w:r>
        <w:rPr>
          <w:rFonts w:hint="eastAsia"/>
        </w:rPr>
        <w:t>先让学生自己找一找感受最深的词语。学生边说边读</w:t>
      </w:r>
      <w:r>
        <w:rPr>
          <w:rFonts w:ascii="方正书宋_GBK" w:hAnsi="方正书宋_GBK"/>
        </w:rPr>
        <w:t>,</w:t>
      </w:r>
      <w:r>
        <w:rPr>
          <w:rFonts w:hint="eastAsia"/>
        </w:rPr>
        <w:t>很快就找到了相关的词语体会到了刘伯承的心理活动。</w:t>
      </w:r>
    </w:p>
    <w:p w:rsidR="00151C3C" w:rsidRDefault="00151C3C" w:rsidP="00151C3C">
      <w:pPr>
        <w:spacing w:line="240" w:lineRule="auto"/>
        <w:ind w:firstLineChars="200" w:firstLine="360"/>
      </w:pPr>
      <w:r>
        <w:rPr>
          <w:rFonts w:hint="eastAsia"/>
        </w:rPr>
        <w:t>精读课文的最后一个环节分角色朗读课文后</w:t>
      </w:r>
      <w:r>
        <w:rPr>
          <w:rFonts w:ascii="方正书宋_GBK" w:hAnsi="方正书宋_GBK"/>
        </w:rPr>
        <w:t>,</w:t>
      </w:r>
      <w:r>
        <w:rPr>
          <w:rFonts w:hint="eastAsia"/>
        </w:rPr>
        <w:t>学生们对刘伯承的“军神”形象已经感受很深了。然而作为我国的老一辈革命家</w:t>
      </w:r>
      <w:r>
        <w:rPr>
          <w:rFonts w:ascii="方正书宋_GBK" w:hAnsi="方正书宋_GBK"/>
        </w:rPr>
        <w:t>,</w:t>
      </w:r>
      <w:r>
        <w:rPr>
          <w:rFonts w:hint="eastAsia"/>
        </w:rPr>
        <w:t>刘伯承的光辉事迹远不止于此。教师介绍刘伯承取得的伟大成就</w:t>
      </w:r>
      <w:r>
        <w:rPr>
          <w:rFonts w:ascii="方正书宋_GBK" w:hAnsi="方正书宋_GBK"/>
        </w:rPr>
        <w:t>,</w:t>
      </w:r>
      <w:r>
        <w:rPr>
          <w:rFonts w:hint="eastAsia"/>
        </w:rPr>
        <w:t>树立伟大的人物形象</w:t>
      </w:r>
      <w:r>
        <w:rPr>
          <w:rFonts w:ascii="方正书宋_GBK" w:hAnsi="方正书宋_GBK"/>
        </w:rPr>
        <w:t>,</w:t>
      </w:r>
      <w:r>
        <w:rPr>
          <w:rFonts w:hint="eastAsia"/>
        </w:rPr>
        <w:t>使学生受到爱国精神的熏陶</w:t>
      </w:r>
      <w:r>
        <w:rPr>
          <w:rFonts w:ascii="方正书宋_GBK" w:hAnsi="方正书宋_GBK"/>
        </w:rPr>
        <w:t>,</w:t>
      </w:r>
      <w:r>
        <w:rPr>
          <w:rFonts w:hint="eastAsia"/>
        </w:rPr>
        <w:t>树立更远大的志向。</w:t>
      </w:r>
    </w:p>
    <w:p w:rsidR="00151C3C" w:rsidRDefault="00151C3C" w:rsidP="00151C3C">
      <w:pPr>
        <w:spacing w:line="240" w:lineRule="auto"/>
      </w:pPr>
    </w:p>
    <w:p w:rsidR="003F30E7" w:rsidRDefault="003F30E7"/>
    <w:sectPr w:rsidR="003F30E7" w:rsidSect="003F30E7">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0" w:usb1="080E0000" w:usb2="00000010" w:usb3="00000000" w:csb0="00040000" w:csb1="00000000"/>
  </w:font>
  <w:font w:name="方正小标宋_GBK">
    <w:altName w:val="Arial Unicode MS"/>
    <w:charset w:val="86"/>
    <w:family w:val="script"/>
    <w:pitch w:val="fixed"/>
    <w:sig w:usb0="00000000" w:usb1="080E0000" w:usb2="00000010" w:usb3="00000000" w:csb0="00040000" w:csb1="00000000"/>
  </w:font>
  <w:font w:name="NEU-HZ-S92">
    <w:altName w:val="Arial Unicode MS"/>
    <w:charset w:val="86"/>
    <w:family w:val="script"/>
    <w:pitch w:val="variable"/>
    <w:sig w:usb0="00000000" w:usb1="AB1E0800" w:usb2="000A005E" w:usb3="00000000" w:csb0="003C0041" w:csb1="00000000"/>
  </w:font>
  <w:font w:name="方正黑体_GBK">
    <w:altName w:val="Arial Unicode MS"/>
    <w:charset w:val="86"/>
    <w:family w:val="script"/>
    <w:pitch w:val="fixed"/>
    <w:sig w:usb0="00000000" w:usb1="080E0000" w:usb2="00000010" w:usb3="00000000" w:csb0="00040000" w:csb1="00000000"/>
  </w:font>
  <w:font w:name="方正楷体_GBK">
    <w:altName w:val="Arial Unicode MS"/>
    <w:charset w:val="86"/>
    <w:family w:val="script"/>
    <w:pitch w:val="fixed"/>
    <w:sig w:usb0="00000000" w:usb1="080E0000" w:usb2="00000010" w:usb3="00000000" w:csb0="00040000" w:csb1="00000000"/>
  </w:font>
  <w:font w:name="Cambria Math">
    <w:panose1 w:val="02040503050406030204"/>
    <w:charset w:val="00"/>
    <w:family w:val="roman"/>
    <w:pitch w:val="variable"/>
    <w:sig w:usb0="E00002FF" w:usb1="420024FF" w:usb2="00000000" w:usb3="00000000" w:csb0="0000019F" w:csb1="00000000"/>
  </w:font>
  <w:font w:name="NEU-BZ">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151C3C"/>
    <w:rsid w:val="00151C3C"/>
    <w:rsid w:val="003F30E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51C3C"/>
    <w:pPr>
      <w:spacing w:line="240" w:lineRule="exact"/>
    </w:pPr>
    <w:rPr>
      <w:rFonts w:ascii="NEU-BZ-S92" w:eastAsia="方正书宋_GBK" w:hAnsi="NEU-BZ-S92"/>
      <w:color w:val="000000"/>
      <w:kern w:val="0"/>
      <w:sz w:val="1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151C3C"/>
    <w:pPr>
      <w:spacing w:line="240" w:lineRule="auto"/>
    </w:pPr>
    <w:rPr>
      <w:szCs w:val="18"/>
    </w:rPr>
  </w:style>
  <w:style w:type="character" w:customStyle="1" w:styleId="Char">
    <w:name w:val="批注框文本 Char"/>
    <w:basedOn w:val="a0"/>
    <w:link w:val="a3"/>
    <w:uiPriority w:val="99"/>
    <w:semiHidden/>
    <w:rsid w:val="00151C3C"/>
    <w:rPr>
      <w:rFonts w:ascii="NEU-BZ-S92" w:eastAsia="方正书宋_GBK" w:hAnsi="NEU-BZ-S92"/>
      <w:color w:val="000000"/>
      <w:kern w:val="0"/>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5.jpeg"/><Relationship Id="rId13" Type="http://schemas.openxmlformats.org/officeDocument/2006/relationships/image" Target="media/image10.jpeg"/><Relationship Id="rId18" Type="http://schemas.openxmlformats.org/officeDocument/2006/relationships/image" Target="media/image15.jpeg"/><Relationship Id="rId3" Type="http://schemas.openxmlformats.org/officeDocument/2006/relationships/webSettings" Target="webSettings.xml"/><Relationship Id="rId21" Type="http://schemas.openxmlformats.org/officeDocument/2006/relationships/image" Target="media/image18.jpeg"/><Relationship Id="rId7" Type="http://schemas.openxmlformats.org/officeDocument/2006/relationships/image" Target="media/image4.jpeg"/><Relationship Id="rId12" Type="http://schemas.openxmlformats.org/officeDocument/2006/relationships/image" Target="media/image9.jpeg"/><Relationship Id="rId17" Type="http://schemas.openxmlformats.org/officeDocument/2006/relationships/image" Target="media/image14.jpeg"/><Relationship Id="rId2" Type="http://schemas.openxmlformats.org/officeDocument/2006/relationships/settings" Target="settings.xml"/><Relationship Id="rId16" Type="http://schemas.openxmlformats.org/officeDocument/2006/relationships/image" Target="media/image13.jpeg"/><Relationship Id="rId20" Type="http://schemas.openxmlformats.org/officeDocument/2006/relationships/image" Target="media/image17.jpeg"/><Relationship Id="rId1" Type="http://schemas.openxmlformats.org/officeDocument/2006/relationships/styles" Target="styles.xml"/><Relationship Id="rId6" Type="http://schemas.openxmlformats.org/officeDocument/2006/relationships/image" Target="media/image3.jpeg"/><Relationship Id="rId11" Type="http://schemas.openxmlformats.org/officeDocument/2006/relationships/image" Target="media/image8.jpeg"/><Relationship Id="rId24" Type="http://schemas.openxmlformats.org/officeDocument/2006/relationships/theme" Target="theme/theme1.xml"/><Relationship Id="rId5" Type="http://schemas.openxmlformats.org/officeDocument/2006/relationships/image" Target="media/image2.jpeg"/><Relationship Id="rId15" Type="http://schemas.openxmlformats.org/officeDocument/2006/relationships/image" Target="media/image12.jpeg"/><Relationship Id="rId23" Type="http://schemas.openxmlformats.org/officeDocument/2006/relationships/fontTable" Target="fontTable.xml"/><Relationship Id="rId10" Type="http://schemas.openxmlformats.org/officeDocument/2006/relationships/image" Target="media/image7.jpeg"/><Relationship Id="rId19" Type="http://schemas.openxmlformats.org/officeDocument/2006/relationships/image" Target="media/image16.jpeg"/><Relationship Id="rId4" Type="http://schemas.openxmlformats.org/officeDocument/2006/relationships/image" Target="media/image1.jpeg"/><Relationship Id="rId9" Type="http://schemas.openxmlformats.org/officeDocument/2006/relationships/image" Target="media/image6.jpeg"/><Relationship Id="rId14" Type="http://schemas.openxmlformats.org/officeDocument/2006/relationships/image" Target="media/image11.jpeg"/><Relationship Id="rId22" Type="http://schemas.openxmlformats.org/officeDocument/2006/relationships/image" Target="media/image19.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11</Pages>
  <Words>899</Words>
  <Characters>5128</Characters>
  <Application>Microsoft Office Word</Application>
  <DocSecurity>0</DocSecurity>
  <Lines>42</Lines>
  <Paragraphs>12</Paragraphs>
  <ScaleCrop>false</ScaleCrop>
  <Company/>
  <LinksUpToDate>false</LinksUpToDate>
  <CharactersWithSpaces>6015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lenovop</dc:creator>
  <cp:lastModifiedBy>lenovop</cp:lastModifiedBy>
  <cp:revision>1</cp:revision>
  <dcterms:created xsi:type="dcterms:W3CDTF">2021-11-29T05:12:00Z</dcterms:created>
  <dcterms:modified xsi:type="dcterms:W3CDTF">2021-11-29T05:12:00Z</dcterms:modified>
</cp:coreProperties>
</file>